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6D" w:rsidRPr="00AB0BF3" w:rsidRDefault="00E85CDD">
      <w:pPr>
        <w:rPr>
          <w:rFonts w:ascii="黑体" w:eastAsia="黑体" w:hAnsi="黑体" w:cs="Times New Roman"/>
          <w:sz w:val="32"/>
          <w:szCs w:val="32"/>
        </w:rPr>
      </w:pPr>
      <w:r w:rsidRPr="00AB0BF3">
        <w:rPr>
          <w:rFonts w:ascii="黑体" w:eastAsia="黑体" w:hAnsi="黑体" w:cs="Times New Roman"/>
          <w:sz w:val="32"/>
          <w:szCs w:val="32"/>
        </w:rPr>
        <w:t>附件2</w:t>
      </w:r>
    </w:p>
    <w:p w:rsidR="00E85CDD" w:rsidRPr="00AB0BF3" w:rsidRDefault="00E85CDD" w:rsidP="00E85CDD">
      <w:pPr>
        <w:jc w:val="center"/>
        <w:rPr>
          <w:rFonts w:ascii="Times New Roman" w:eastAsia="小标宋" w:hAnsi="Times New Roman" w:cs="Times New Roman"/>
          <w:sz w:val="44"/>
          <w:szCs w:val="44"/>
        </w:rPr>
      </w:pPr>
      <w:r w:rsidRPr="00AB0BF3">
        <w:rPr>
          <w:rFonts w:ascii="Times New Roman" w:eastAsia="小标宋" w:hAnsi="Times New Roman" w:cs="Times New Roman"/>
          <w:sz w:val="44"/>
          <w:szCs w:val="44"/>
        </w:rPr>
        <w:t>亚太工程组织联合会简况</w:t>
      </w:r>
    </w:p>
    <w:p w:rsidR="00E85CDD" w:rsidRPr="00970566" w:rsidRDefault="00E85CDD" w:rsidP="00E85CDD">
      <w:pPr>
        <w:pStyle w:val="a5"/>
        <w:spacing w:line="560" w:lineRule="exact"/>
        <w:ind w:firstLineChars="200" w:firstLine="632"/>
        <w:rPr>
          <w:rFonts w:ascii="仿宋_GB2312" w:eastAsia="仿宋_GB2312" w:hAnsi="Times New Roman" w:hint="eastAsia"/>
          <w:bCs/>
          <w:color w:val="000000"/>
          <w:sz w:val="32"/>
          <w:szCs w:val="32"/>
        </w:rPr>
      </w:pPr>
      <w:r w:rsidRPr="00AB0BF3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亚太工程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组织联合会（The Federation of Engineering Institutions of Asia and the Pacific ，简称FEIAP）是在联合国教科文组织（UNESCO）、世界工程组织联合会（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WFEO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）等国际组织的支持下于1978年成立的</w:t>
      </w:r>
      <w:r w:rsidR="00970566"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区域性国际组织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,原名为东南亚及太平洋工程学会联合会（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FEISEAP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），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2008年6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月正式更名为亚太工程学会联合会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（FEIAP）。</w:t>
      </w:r>
    </w:p>
    <w:p w:rsidR="00E85CDD" w:rsidRPr="00970566" w:rsidRDefault="00E85CDD" w:rsidP="00E85CDD">
      <w:pPr>
        <w:pStyle w:val="a5"/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</w:pP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该组织旨在促进会员组织之间的科技合作和信息交流；促进本地区不同国家工程师会员资格的互认；鼓励和加强会员组织工程活力；支持工程相关会议；学习有关工程职业继续教育及工程师资格认证相关的内容；加强国际、地区、政府与非政府组织之间的交流与合作；鼓励工程师为本地区及各国社会和经济的发展做出贡献。</w:t>
      </w:r>
    </w:p>
    <w:p w:rsidR="00E85CDD" w:rsidRPr="00970566" w:rsidRDefault="00E85CDD" w:rsidP="00E85CDD">
      <w:pPr>
        <w:pStyle w:val="a6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97056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FEIAP正与UNESCO合作致力于提高本地区大学和工程教育机构的资格标准，目前正在亚太地区推行FEIAP工程教育指南。</w:t>
      </w:r>
    </w:p>
    <w:p w:rsidR="00E85CDD" w:rsidRPr="00970566" w:rsidRDefault="00E85CDD" w:rsidP="00AB0BF3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FEIAP现有21个正式会员，</w:t>
      </w:r>
      <w:r w:rsidR="00AB0BF3"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最高权利机构是全体大会，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每年举行一次全体会议。全体大会休会期间具体事务由执委会执行。执委会由主席、副主席、前任主席、秘书长及6个国家会员的代表组成。</w:t>
      </w:r>
      <w:r w:rsidR="00AB0BF3"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日常工作由秘书处承担，秘书处每5年轮换一次，由秘书长所在国承担。该组织下设4个专业委员会：1、工程教育委员会；2、工程与环境委员会；3、信息通信技术委员会；4、减灾委员会。</w:t>
      </w:r>
    </w:p>
    <w:sectPr w:rsidR="00E85CDD" w:rsidRPr="00970566" w:rsidSect="004F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D2" w:rsidRDefault="003A11D2" w:rsidP="00E85CDD">
      <w:r>
        <w:separator/>
      </w:r>
    </w:p>
  </w:endnote>
  <w:endnote w:type="continuationSeparator" w:id="1">
    <w:p w:rsidR="003A11D2" w:rsidRDefault="003A11D2" w:rsidP="00E8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D2" w:rsidRDefault="003A11D2" w:rsidP="00E85CDD">
      <w:r>
        <w:separator/>
      </w:r>
    </w:p>
  </w:footnote>
  <w:footnote w:type="continuationSeparator" w:id="1">
    <w:p w:rsidR="003A11D2" w:rsidRDefault="003A11D2" w:rsidP="00E85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C98"/>
    <w:multiLevelType w:val="hybridMultilevel"/>
    <w:tmpl w:val="FAA65EC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DD"/>
    <w:rsid w:val="003A11D2"/>
    <w:rsid w:val="004F626D"/>
    <w:rsid w:val="006B4310"/>
    <w:rsid w:val="007F3BC9"/>
    <w:rsid w:val="00970566"/>
    <w:rsid w:val="00AB0BF3"/>
    <w:rsid w:val="00B877C1"/>
    <w:rsid w:val="00CE57DB"/>
    <w:rsid w:val="00E8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CDD"/>
    <w:rPr>
      <w:sz w:val="18"/>
      <w:szCs w:val="18"/>
    </w:rPr>
  </w:style>
  <w:style w:type="paragraph" w:styleId="a5">
    <w:name w:val="Plain Text"/>
    <w:basedOn w:val="a"/>
    <w:link w:val="Char1"/>
    <w:rsid w:val="00E85CDD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rsid w:val="00E85CDD"/>
    <w:rPr>
      <w:rFonts w:ascii="宋体" w:eastAsia="宋体" w:hAnsi="Courier New" w:cs="Times New Roman"/>
      <w:szCs w:val="21"/>
    </w:rPr>
  </w:style>
  <w:style w:type="paragraph" w:styleId="a6">
    <w:name w:val="Normal (Web)"/>
    <w:basedOn w:val="a"/>
    <w:uiPriority w:val="99"/>
    <w:unhideWhenUsed/>
    <w:rsid w:val="00E85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2017-03-06T01:36:00Z</dcterms:created>
  <dcterms:modified xsi:type="dcterms:W3CDTF">2017-03-07T06:50:00Z</dcterms:modified>
</cp:coreProperties>
</file>