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5BF" w:rsidRPr="00E86D9E" w:rsidRDefault="006A45BF" w:rsidP="00E86D9E">
      <w:pPr>
        <w:jc w:val="center"/>
        <w:rPr>
          <w:sz w:val="32"/>
          <w:szCs w:val="32"/>
        </w:rPr>
      </w:pPr>
      <w:r w:rsidRPr="00E86D9E">
        <w:rPr>
          <w:sz w:val="32"/>
          <w:szCs w:val="32"/>
        </w:rPr>
        <w:t>教育部关于组织召开农业领域</w:t>
      </w:r>
      <w:r w:rsidRPr="00E86D9E">
        <w:rPr>
          <w:sz w:val="32"/>
          <w:szCs w:val="32"/>
        </w:rPr>
        <w:t>“</w:t>
      </w:r>
      <w:r w:rsidR="00E86D9E" w:rsidRPr="00E86D9E">
        <w:rPr>
          <w:rFonts w:hint="eastAsia"/>
          <w:sz w:val="32"/>
          <w:szCs w:val="32"/>
        </w:rPr>
        <w:t>化学肥料和农药减施增效综合技术研发</w:t>
      </w:r>
      <w:r w:rsidRPr="00E86D9E">
        <w:rPr>
          <w:sz w:val="32"/>
          <w:szCs w:val="32"/>
        </w:rPr>
        <w:t>”</w:t>
      </w:r>
      <w:r w:rsidRPr="00E86D9E">
        <w:rPr>
          <w:sz w:val="32"/>
          <w:szCs w:val="32"/>
        </w:rPr>
        <w:t>和</w:t>
      </w:r>
      <w:r w:rsidRPr="00E86D9E">
        <w:rPr>
          <w:sz w:val="32"/>
          <w:szCs w:val="32"/>
        </w:rPr>
        <w:t>“</w:t>
      </w:r>
      <w:r w:rsidRPr="00E86D9E">
        <w:rPr>
          <w:sz w:val="32"/>
          <w:szCs w:val="32"/>
        </w:rPr>
        <w:t>七大</w:t>
      </w:r>
      <w:r w:rsidR="00E86D9E">
        <w:rPr>
          <w:sz w:val="32"/>
          <w:szCs w:val="32"/>
        </w:rPr>
        <w:t>农作物</w:t>
      </w:r>
      <w:r w:rsidRPr="00E86D9E">
        <w:rPr>
          <w:sz w:val="32"/>
          <w:szCs w:val="32"/>
        </w:rPr>
        <w:t>育种</w:t>
      </w:r>
      <w:r w:rsidRPr="00E86D9E">
        <w:rPr>
          <w:sz w:val="32"/>
          <w:szCs w:val="32"/>
        </w:rPr>
        <w:t>”</w:t>
      </w:r>
      <w:r w:rsidR="00E86D9E" w:rsidRPr="00E86D9E">
        <w:rPr>
          <w:sz w:val="32"/>
          <w:szCs w:val="32"/>
        </w:rPr>
        <w:t xml:space="preserve"> </w:t>
      </w:r>
      <w:r w:rsidRPr="00E86D9E">
        <w:rPr>
          <w:sz w:val="32"/>
          <w:szCs w:val="32"/>
        </w:rPr>
        <w:t>专项工作会议的通知</w:t>
      </w:r>
    </w:p>
    <w:p w:rsidR="006A45BF" w:rsidRDefault="006A45BF" w:rsidP="006A45BF"/>
    <w:p w:rsidR="006A45BF" w:rsidRPr="00E86D9E" w:rsidRDefault="006A45BF" w:rsidP="00E86D9E">
      <w:pPr>
        <w:spacing w:line="360" w:lineRule="auto"/>
        <w:rPr>
          <w:rFonts w:ascii="仿宋" w:eastAsia="仿宋" w:hAnsi="仿宋"/>
          <w:sz w:val="30"/>
          <w:szCs w:val="30"/>
        </w:rPr>
      </w:pPr>
      <w:r w:rsidRPr="00E86D9E">
        <w:rPr>
          <w:rFonts w:ascii="仿宋" w:eastAsia="仿宋" w:hAnsi="仿宋"/>
          <w:sz w:val="30"/>
          <w:szCs w:val="30"/>
        </w:rPr>
        <w:t>各相关</w:t>
      </w:r>
      <w:r w:rsidRPr="00E86D9E">
        <w:rPr>
          <w:rFonts w:ascii="仿宋" w:eastAsia="仿宋" w:hAnsi="仿宋" w:hint="eastAsia"/>
          <w:sz w:val="30"/>
          <w:szCs w:val="30"/>
        </w:rPr>
        <w:t>学院、</w:t>
      </w:r>
      <w:r w:rsidRPr="00E86D9E">
        <w:rPr>
          <w:rFonts w:ascii="仿宋" w:eastAsia="仿宋" w:hAnsi="仿宋"/>
          <w:sz w:val="30"/>
          <w:szCs w:val="30"/>
        </w:rPr>
        <w:t>重点实验室</w:t>
      </w:r>
      <w:r w:rsidRPr="00E86D9E">
        <w:rPr>
          <w:rFonts w:ascii="仿宋" w:eastAsia="仿宋" w:hAnsi="仿宋" w:hint="eastAsia"/>
          <w:sz w:val="30"/>
          <w:szCs w:val="30"/>
        </w:rPr>
        <w:t>、</w:t>
      </w:r>
      <w:r w:rsidRPr="00E86D9E">
        <w:rPr>
          <w:rFonts w:ascii="仿宋" w:eastAsia="仿宋" w:hAnsi="仿宋"/>
          <w:sz w:val="30"/>
          <w:szCs w:val="30"/>
        </w:rPr>
        <w:t>工程中心</w:t>
      </w:r>
      <w:r w:rsidRPr="00E86D9E">
        <w:rPr>
          <w:rFonts w:ascii="仿宋" w:eastAsia="仿宋" w:hAnsi="仿宋" w:hint="eastAsia"/>
          <w:sz w:val="30"/>
          <w:szCs w:val="30"/>
        </w:rPr>
        <w:t>：</w:t>
      </w:r>
    </w:p>
    <w:p w:rsidR="006A45BF" w:rsidRPr="00E86D9E" w:rsidRDefault="00E86D9E" w:rsidP="00E86D9E">
      <w:pPr>
        <w:spacing w:line="360" w:lineRule="auto"/>
        <w:ind w:firstLineChars="200" w:firstLine="600"/>
        <w:rPr>
          <w:rFonts w:ascii="仿宋" w:eastAsia="仿宋" w:hAnsi="仿宋"/>
          <w:sz w:val="30"/>
          <w:szCs w:val="30"/>
        </w:rPr>
      </w:pPr>
      <w:r>
        <w:rPr>
          <w:rFonts w:ascii="仿宋" w:eastAsia="仿宋" w:hAnsi="仿宋"/>
          <w:sz w:val="30"/>
          <w:szCs w:val="30"/>
        </w:rPr>
        <w:t>科技部</w:t>
      </w:r>
      <w:r w:rsidR="006A45BF" w:rsidRPr="00E86D9E">
        <w:rPr>
          <w:rFonts w:ascii="仿宋" w:eastAsia="仿宋" w:hAnsi="仿宋"/>
          <w:sz w:val="30"/>
          <w:szCs w:val="30"/>
        </w:rPr>
        <w:t>重点</w:t>
      </w:r>
      <w:proofErr w:type="gramStart"/>
      <w:r w:rsidR="006A45BF" w:rsidRPr="00E86D9E">
        <w:rPr>
          <w:rFonts w:ascii="仿宋" w:eastAsia="仿宋" w:hAnsi="仿宋"/>
          <w:sz w:val="30"/>
          <w:szCs w:val="30"/>
        </w:rPr>
        <w:t>研发专项</w:t>
      </w:r>
      <w:proofErr w:type="gramEnd"/>
      <w:r>
        <w:rPr>
          <w:rFonts w:ascii="仿宋" w:eastAsia="仿宋" w:hAnsi="仿宋" w:hint="eastAsia"/>
          <w:sz w:val="30"/>
          <w:szCs w:val="30"/>
        </w:rPr>
        <w:t>2016年第一批启动</w:t>
      </w:r>
      <w:r w:rsidR="006A45BF" w:rsidRPr="00E86D9E">
        <w:rPr>
          <w:rFonts w:ascii="仿宋" w:eastAsia="仿宋" w:hAnsi="仿宋"/>
          <w:sz w:val="30"/>
          <w:szCs w:val="30"/>
        </w:rPr>
        <w:t>的6个试点</w:t>
      </w:r>
      <w:r>
        <w:rPr>
          <w:rFonts w:ascii="仿宋" w:eastAsia="仿宋" w:hAnsi="仿宋" w:hint="eastAsia"/>
          <w:sz w:val="30"/>
          <w:szCs w:val="30"/>
        </w:rPr>
        <w:t>专项</w:t>
      </w:r>
      <w:r w:rsidR="006A45BF" w:rsidRPr="00E86D9E">
        <w:rPr>
          <w:rFonts w:ascii="仿宋" w:eastAsia="仿宋" w:hAnsi="仿宋"/>
          <w:sz w:val="30"/>
          <w:szCs w:val="30"/>
        </w:rPr>
        <w:t>已经发布指南，</w:t>
      </w:r>
      <w:r w:rsidR="006A45BF" w:rsidRPr="00E86D9E">
        <w:rPr>
          <w:rFonts w:ascii="仿宋" w:eastAsia="仿宋" w:hAnsi="仿宋" w:hint="eastAsia"/>
          <w:sz w:val="30"/>
          <w:szCs w:val="30"/>
        </w:rPr>
        <w:t>我校</w:t>
      </w:r>
      <w:r w:rsidR="006A45BF" w:rsidRPr="00E86D9E">
        <w:rPr>
          <w:rFonts w:ascii="仿宋" w:eastAsia="仿宋" w:hAnsi="仿宋"/>
          <w:sz w:val="30"/>
          <w:szCs w:val="30"/>
        </w:rPr>
        <w:t>已经在积极筹备项目申报。重点</w:t>
      </w:r>
      <w:proofErr w:type="gramStart"/>
      <w:r w:rsidR="006A45BF" w:rsidRPr="00E86D9E">
        <w:rPr>
          <w:rFonts w:ascii="仿宋" w:eastAsia="仿宋" w:hAnsi="仿宋"/>
          <w:sz w:val="30"/>
          <w:szCs w:val="30"/>
        </w:rPr>
        <w:t>研发专项</w:t>
      </w:r>
      <w:proofErr w:type="gramEnd"/>
      <w:r w:rsidR="006A45BF" w:rsidRPr="00E86D9E">
        <w:rPr>
          <w:rFonts w:ascii="仿宋" w:eastAsia="仿宋" w:hAnsi="仿宋"/>
          <w:sz w:val="30"/>
          <w:szCs w:val="30"/>
        </w:rPr>
        <w:t>是以项目为申报单元（意味着对体量和研究内容覆盖有一定要求）</w:t>
      </w:r>
      <w:r>
        <w:rPr>
          <w:rFonts w:ascii="仿宋" w:eastAsia="仿宋" w:hAnsi="仿宋"/>
          <w:sz w:val="30"/>
          <w:szCs w:val="30"/>
        </w:rPr>
        <w:t>，项目可通过主管部门教育部或天津市科委</w:t>
      </w:r>
      <w:r w:rsidR="006A45BF" w:rsidRPr="00E86D9E">
        <w:rPr>
          <w:rFonts w:ascii="仿宋" w:eastAsia="仿宋" w:hAnsi="仿宋"/>
          <w:sz w:val="30"/>
          <w:szCs w:val="30"/>
        </w:rPr>
        <w:t>申报。为减少高校的同质化竞争</w:t>
      </w:r>
      <w:r w:rsidR="006A45BF" w:rsidRPr="00E86D9E">
        <w:rPr>
          <w:rFonts w:ascii="仿宋" w:eastAsia="仿宋" w:hAnsi="仿宋" w:hint="eastAsia"/>
          <w:sz w:val="30"/>
          <w:szCs w:val="30"/>
        </w:rPr>
        <w:t>，</w:t>
      </w:r>
      <w:r w:rsidR="006A45BF" w:rsidRPr="00E86D9E">
        <w:rPr>
          <w:rFonts w:ascii="仿宋" w:eastAsia="仿宋" w:hAnsi="仿宋"/>
          <w:sz w:val="30"/>
          <w:szCs w:val="30"/>
        </w:rPr>
        <w:t>主管部门教育部基本考虑一个指南项目原则上只推荐不超过两个申报方案（不同技术路线的除外）。因此，为了加强高校相关优势科研力量的整合，也为了推进建立十三五期间适应新形势要求的重点专项组织模式，</w:t>
      </w:r>
      <w:r w:rsidR="006A45BF" w:rsidRPr="00E86D9E">
        <w:rPr>
          <w:rFonts w:ascii="仿宋" w:eastAsia="仿宋" w:hAnsi="仿宋" w:hint="eastAsia"/>
          <w:sz w:val="30"/>
          <w:szCs w:val="30"/>
        </w:rPr>
        <w:t>教育部</w:t>
      </w:r>
      <w:r w:rsidR="006A45BF" w:rsidRPr="00E86D9E">
        <w:rPr>
          <w:rFonts w:ascii="仿宋" w:eastAsia="仿宋" w:hAnsi="仿宋"/>
          <w:sz w:val="30"/>
          <w:szCs w:val="30"/>
        </w:rPr>
        <w:t>科技司定于</w:t>
      </w:r>
      <w:r w:rsidR="006A45BF" w:rsidRPr="00E86D9E">
        <w:rPr>
          <w:rFonts w:ascii="仿宋" w:eastAsia="仿宋" w:hAnsi="仿宋" w:hint="eastAsia"/>
          <w:sz w:val="30"/>
          <w:szCs w:val="30"/>
        </w:rPr>
        <w:t>11月22日本周日在北京针对“七大农作物育种”和“化学肥料和农药减施增效综合技术研发”</w:t>
      </w:r>
      <w:r w:rsidR="006A45BF" w:rsidRPr="00E86D9E">
        <w:rPr>
          <w:rFonts w:ascii="仿宋" w:eastAsia="仿宋" w:hAnsi="仿宋"/>
          <w:sz w:val="30"/>
          <w:szCs w:val="30"/>
        </w:rPr>
        <w:t>专项开展项目申报组织工作会议</w:t>
      </w:r>
      <w:r w:rsidR="00267425">
        <w:rPr>
          <w:rFonts w:ascii="仿宋" w:eastAsia="仿宋" w:hAnsi="仿宋" w:hint="eastAsia"/>
          <w:sz w:val="30"/>
          <w:szCs w:val="30"/>
        </w:rPr>
        <w:t>。</w:t>
      </w:r>
      <w:r w:rsidR="006A45BF" w:rsidRPr="00E86D9E">
        <w:rPr>
          <w:rFonts w:ascii="仿宋" w:eastAsia="仿宋" w:hAnsi="仿宋"/>
          <w:sz w:val="30"/>
          <w:szCs w:val="30"/>
        </w:rPr>
        <w:t>具体情况如下：</w:t>
      </w:r>
    </w:p>
    <w:p w:rsidR="007A640A" w:rsidRDefault="006A45BF" w:rsidP="00E86D9E">
      <w:pPr>
        <w:spacing w:line="360" w:lineRule="auto"/>
        <w:ind w:firstLineChars="200" w:firstLine="600"/>
        <w:rPr>
          <w:rFonts w:ascii="仿宋" w:eastAsia="仿宋" w:hAnsi="仿宋"/>
          <w:sz w:val="30"/>
          <w:szCs w:val="30"/>
        </w:rPr>
      </w:pPr>
      <w:r w:rsidRPr="00E86D9E">
        <w:rPr>
          <w:rFonts w:ascii="仿宋" w:eastAsia="仿宋" w:hAnsi="仿宋"/>
          <w:sz w:val="30"/>
          <w:szCs w:val="30"/>
        </w:rPr>
        <w:br/>
      </w:r>
      <w:r w:rsidR="00E86D9E" w:rsidRPr="00E86D9E">
        <w:rPr>
          <w:rFonts w:ascii="仿宋" w:eastAsia="仿宋" w:hAnsi="仿宋"/>
          <w:sz w:val="30"/>
          <w:szCs w:val="30"/>
        </w:rPr>
        <w:t>1</w:t>
      </w:r>
      <w:r w:rsidR="00E86D9E" w:rsidRPr="00E86D9E">
        <w:rPr>
          <w:rFonts w:ascii="仿宋" w:eastAsia="仿宋" w:hAnsi="仿宋" w:hint="eastAsia"/>
          <w:sz w:val="30"/>
          <w:szCs w:val="30"/>
        </w:rPr>
        <w:t>、</w:t>
      </w:r>
      <w:r w:rsidRPr="00E86D9E">
        <w:rPr>
          <w:rFonts w:ascii="仿宋" w:eastAsia="仿宋" w:hAnsi="仿宋"/>
          <w:sz w:val="30"/>
          <w:szCs w:val="30"/>
        </w:rPr>
        <w:t>“</w:t>
      </w:r>
      <w:r w:rsidR="00E86D9E" w:rsidRPr="00E86D9E">
        <w:rPr>
          <w:rFonts w:ascii="仿宋" w:eastAsia="仿宋" w:hAnsi="仿宋" w:hint="eastAsia"/>
          <w:sz w:val="30"/>
          <w:szCs w:val="30"/>
        </w:rPr>
        <w:t>化学肥料和农药减施增效综合技术研发</w:t>
      </w:r>
      <w:r w:rsidRPr="00E86D9E">
        <w:rPr>
          <w:rFonts w:ascii="仿宋" w:eastAsia="仿宋" w:hAnsi="仿宋"/>
          <w:sz w:val="30"/>
          <w:szCs w:val="30"/>
        </w:rPr>
        <w:t>”专项工作会议由中国农大负责条件保障。联系人：</w:t>
      </w:r>
      <w:r w:rsidR="007A640A" w:rsidRPr="007A640A">
        <w:rPr>
          <w:rFonts w:ascii="仿宋" w:eastAsia="仿宋" w:hAnsi="仿宋" w:hint="eastAsia"/>
          <w:sz w:val="30"/>
          <w:szCs w:val="30"/>
        </w:rPr>
        <w:t>中国农业大学</w:t>
      </w:r>
      <w:bookmarkStart w:id="0" w:name="_GoBack"/>
      <w:bookmarkEnd w:id="0"/>
      <w:r w:rsidR="007A640A" w:rsidRPr="007A640A">
        <w:rPr>
          <w:rFonts w:ascii="仿宋" w:eastAsia="仿宋" w:hAnsi="仿宋" w:hint="eastAsia"/>
          <w:sz w:val="30"/>
          <w:szCs w:val="30"/>
        </w:rPr>
        <w:t>李红军，01062731371，lihj@cau.edu.cn， 13681434500</w:t>
      </w:r>
      <w:r w:rsidR="007A640A">
        <w:rPr>
          <w:rFonts w:ascii="仿宋" w:eastAsia="仿宋" w:hAnsi="仿宋" w:hint="eastAsia"/>
          <w:sz w:val="30"/>
          <w:szCs w:val="30"/>
        </w:rPr>
        <w:t>。</w:t>
      </w:r>
      <w:r w:rsidR="007A640A" w:rsidRPr="007A640A">
        <w:rPr>
          <w:rFonts w:ascii="仿宋" w:eastAsia="仿宋" w:hAnsi="仿宋"/>
          <w:sz w:val="30"/>
          <w:szCs w:val="30"/>
        </w:rPr>
        <w:t xml:space="preserve"> </w:t>
      </w:r>
    </w:p>
    <w:p w:rsidR="00E86D9E" w:rsidRPr="00E86D9E" w:rsidRDefault="006A45BF" w:rsidP="007A640A">
      <w:pPr>
        <w:spacing w:line="360" w:lineRule="auto"/>
        <w:rPr>
          <w:rFonts w:ascii="仿宋" w:eastAsia="仿宋" w:hAnsi="仿宋"/>
          <w:sz w:val="30"/>
          <w:szCs w:val="30"/>
        </w:rPr>
      </w:pPr>
      <w:r w:rsidRPr="00E86D9E">
        <w:rPr>
          <w:rFonts w:ascii="仿宋" w:eastAsia="仿宋" w:hAnsi="仿宋"/>
          <w:sz w:val="30"/>
          <w:szCs w:val="30"/>
        </w:rPr>
        <w:t>“</w:t>
      </w:r>
      <w:r w:rsidR="00E86D9E" w:rsidRPr="00E86D9E">
        <w:rPr>
          <w:rFonts w:ascii="仿宋" w:eastAsia="仿宋" w:hAnsi="仿宋" w:hint="eastAsia"/>
          <w:sz w:val="30"/>
          <w:szCs w:val="30"/>
        </w:rPr>
        <w:t>七大农作物育种</w:t>
      </w:r>
      <w:r w:rsidRPr="00E86D9E">
        <w:rPr>
          <w:rFonts w:ascii="仿宋" w:eastAsia="仿宋" w:hAnsi="仿宋"/>
          <w:sz w:val="30"/>
          <w:szCs w:val="30"/>
        </w:rPr>
        <w:t>”专项工作会议由南京农大负责条件保障。联系人：南京农大</w:t>
      </w:r>
      <w:proofErr w:type="gramStart"/>
      <w:r w:rsidRPr="00E86D9E">
        <w:rPr>
          <w:rFonts w:ascii="仿宋" w:eastAsia="仿宋" w:hAnsi="仿宋"/>
          <w:sz w:val="30"/>
          <w:szCs w:val="30"/>
        </w:rPr>
        <w:t>科技处陶书</w:t>
      </w:r>
      <w:proofErr w:type="gramEnd"/>
      <w:r w:rsidRPr="00E86D9E">
        <w:rPr>
          <w:rFonts w:ascii="仿宋" w:eastAsia="仿宋" w:hAnsi="仿宋"/>
          <w:sz w:val="30"/>
          <w:szCs w:val="30"/>
        </w:rPr>
        <w:t>田</w:t>
      </w:r>
      <w:r w:rsidR="007A640A">
        <w:rPr>
          <w:rFonts w:ascii="仿宋" w:eastAsia="仿宋" w:hAnsi="仿宋" w:hint="eastAsia"/>
          <w:sz w:val="30"/>
          <w:szCs w:val="30"/>
        </w:rPr>
        <w:t>，</w:t>
      </w:r>
      <w:hyperlink r:id="rId4" w:history="1">
        <w:r w:rsidR="007A640A" w:rsidRPr="00950F72">
          <w:rPr>
            <w:rStyle w:val="a3"/>
            <w:rFonts w:ascii="仿宋" w:eastAsia="仿宋" w:hAnsi="仿宋" w:hint="eastAsia"/>
            <w:sz w:val="30"/>
            <w:szCs w:val="30"/>
          </w:rPr>
          <w:t>taost@njau.edu.cn</w:t>
        </w:r>
      </w:hyperlink>
      <w:r w:rsidR="007A640A">
        <w:rPr>
          <w:rFonts w:ascii="仿宋" w:eastAsia="仿宋" w:hAnsi="仿宋" w:hint="eastAsia"/>
          <w:sz w:val="30"/>
          <w:szCs w:val="30"/>
        </w:rPr>
        <w:t>，</w:t>
      </w:r>
      <w:r w:rsidRPr="00E86D9E">
        <w:rPr>
          <w:rFonts w:ascii="仿宋" w:eastAsia="仿宋" w:hAnsi="仿宋"/>
          <w:sz w:val="30"/>
          <w:szCs w:val="30"/>
        </w:rPr>
        <w:t>13910500931</w:t>
      </w:r>
      <w:r w:rsidR="000519BA">
        <w:rPr>
          <w:rFonts w:ascii="仿宋" w:eastAsia="仿宋" w:hAnsi="仿宋" w:hint="eastAsia"/>
          <w:sz w:val="30"/>
          <w:szCs w:val="30"/>
        </w:rPr>
        <w:t>。</w:t>
      </w:r>
      <w:r w:rsidRPr="00E86D9E">
        <w:rPr>
          <w:rFonts w:ascii="仿宋" w:eastAsia="仿宋" w:hAnsi="仿宋"/>
          <w:sz w:val="30"/>
          <w:szCs w:val="30"/>
        </w:rPr>
        <w:br/>
      </w:r>
      <w:r w:rsidR="00E86D9E" w:rsidRPr="00E86D9E">
        <w:rPr>
          <w:rFonts w:ascii="仿宋" w:eastAsia="仿宋" w:hAnsi="仿宋"/>
          <w:sz w:val="30"/>
          <w:szCs w:val="30"/>
        </w:rPr>
        <w:t>2</w:t>
      </w:r>
      <w:r w:rsidR="00E86D9E" w:rsidRPr="00E86D9E">
        <w:rPr>
          <w:rFonts w:ascii="仿宋" w:eastAsia="仿宋" w:hAnsi="仿宋" w:hint="eastAsia"/>
          <w:sz w:val="30"/>
          <w:szCs w:val="30"/>
        </w:rPr>
        <w:t>、</w:t>
      </w:r>
      <w:r w:rsidRPr="00E86D9E">
        <w:rPr>
          <w:rFonts w:ascii="仿宋" w:eastAsia="仿宋" w:hAnsi="仿宋"/>
          <w:sz w:val="30"/>
          <w:szCs w:val="30"/>
        </w:rPr>
        <w:t>工作会议采取自愿报名参加方式，</w:t>
      </w:r>
      <w:r w:rsidR="00E86D9E" w:rsidRPr="00E86D9E">
        <w:rPr>
          <w:rFonts w:ascii="仿宋" w:eastAsia="仿宋" w:hAnsi="仿宋" w:hint="eastAsia"/>
          <w:sz w:val="30"/>
          <w:szCs w:val="30"/>
        </w:rPr>
        <w:t>专项</w:t>
      </w:r>
      <w:r w:rsidRPr="00E86D9E">
        <w:rPr>
          <w:rFonts w:ascii="仿宋" w:eastAsia="仿宋" w:hAnsi="仿宋"/>
          <w:sz w:val="30"/>
          <w:szCs w:val="30"/>
        </w:rPr>
        <w:t>牵头专家或执笔专家</w:t>
      </w:r>
      <w:r w:rsidR="00E86D9E" w:rsidRPr="00E86D9E">
        <w:rPr>
          <w:rFonts w:ascii="仿宋" w:eastAsia="仿宋" w:hAnsi="仿宋"/>
          <w:sz w:val="30"/>
          <w:szCs w:val="30"/>
        </w:rPr>
        <w:t>会部分到会</w:t>
      </w:r>
      <w:r w:rsidRPr="00E86D9E">
        <w:rPr>
          <w:rFonts w:ascii="仿宋" w:eastAsia="仿宋" w:hAnsi="仿宋"/>
          <w:sz w:val="30"/>
          <w:szCs w:val="30"/>
        </w:rPr>
        <w:t>。</w:t>
      </w:r>
      <w:r w:rsidR="00E86D9E" w:rsidRPr="00E86D9E">
        <w:rPr>
          <w:rFonts w:ascii="仿宋" w:eastAsia="仿宋" w:hAnsi="仿宋"/>
          <w:sz w:val="30"/>
          <w:szCs w:val="30"/>
        </w:rPr>
        <w:t>我校有意愿牵头的老师请于</w:t>
      </w:r>
      <w:r w:rsidR="00E86D9E" w:rsidRPr="00E86D9E">
        <w:rPr>
          <w:rFonts w:ascii="仿宋" w:eastAsia="仿宋" w:hAnsi="仿宋" w:hint="eastAsia"/>
          <w:sz w:val="30"/>
          <w:szCs w:val="30"/>
        </w:rPr>
        <w:t>11月19日中</w:t>
      </w:r>
      <w:proofErr w:type="gramStart"/>
      <w:r w:rsidR="00E86D9E" w:rsidRPr="00E86D9E">
        <w:rPr>
          <w:rFonts w:ascii="仿宋" w:eastAsia="仿宋" w:hAnsi="仿宋" w:hint="eastAsia"/>
          <w:sz w:val="30"/>
          <w:szCs w:val="30"/>
        </w:rPr>
        <w:t>午前将</w:t>
      </w:r>
      <w:proofErr w:type="gramEnd"/>
      <w:r w:rsidRPr="00E86D9E">
        <w:rPr>
          <w:rFonts w:ascii="仿宋" w:eastAsia="仿宋" w:hAnsi="仿宋"/>
          <w:sz w:val="30"/>
          <w:szCs w:val="30"/>
        </w:rPr>
        <w:t>基</w:t>
      </w:r>
      <w:r w:rsidRPr="00E86D9E">
        <w:rPr>
          <w:rFonts w:ascii="仿宋" w:eastAsia="仿宋" w:hAnsi="仿宋"/>
          <w:sz w:val="30"/>
          <w:szCs w:val="30"/>
        </w:rPr>
        <w:lastRenderedPageBreak/>
        <w:t>本信息（姓名，单位，职务或职称，联系方式）</w:t>
      </w:r>
      <w:r w:rsidR="00E86D9E" w:rsidRPr="00E86D9E">
        <w:rPr>
          <w:rFonts w:ascii="仿宋" w:eastAsia="仿宋" w:hAnsi="仿宋" w:hint="eastAsia"/>
          <w:sz w:val="30"/>
          <w:szCs w:val="30"/>
        </w:rPr>
        <w:t>报</w:t>
      </w:r>
      <w:r w:rsidR="00E86D9E" w:rsidRPr="00E86D9E">
        <w:rPr>
          <w:rFonts w:ascii="仿宋" w:eastAsia="仿宋" w:hAnsi="仿宋"/>
          <w:sz w:val="30"/>
          <w:szCs w:val="30"/>
        </w:rPr>
        <w:t>给科技处</w:t>
      </w:r>
      <w:r w:rsidRPr="00E86D9E">
        <w:rPr>
          <w:rFonts w:ascii="仿宋" w:eastAsia="仿宋" w:hAnsi="仿宋"/>
          <w:sz w:val="30"/>
          <w:szCs w:val="30"/>
        </w:rPr>
        <w:t>，以便会议安排。</w:t>
      </w:r>
      <w:r w:rsidR="00E86D9E" w:rsidRPr="00E86D9E">
        <w:rPr>
          <w:rFonts w:ascii="仿宋" w:eastAsia="仿宋" w:hAnsi="仿宋"/>
          <w:sz w:val="30"/>
          <w:szCs w:val="30"/>
        </w:rPr>
        <w:br/>
      </w:r>
    </w:p>
    <w:p w:rsidR="00E86D9E" w:rsidRPr="00E86D9E" w:rsidRDefault="006A45BF" w:rsidP="00267425">
      <w:pPr>
        <w:spacing w:line="360" w:lineRule="auto"/>
        <w:rPr>
          <w:rFonts w:ascii="仿宋" w:eastAsia="仿宋" w:hAnsi="仿宋"/>
          <w:sz w:val="30"/>
          <w:szCs w:val="30"/>
        </w:rPr>
      </w:pPr>
      <w:r w:rsidRPr="00E86D9E">
        <w:rPr>
          <w:rFonts w:ascii="仿宋" w:eastAsia="仿宋" w:hAnsi="仿宋"/>
          <w:sz w:val="30"/>
          <w:szCs w:val="30"/>
        </w:rPr>
        <w:t>科技</w:t>
      </w:r>
      <w:r w:rsidR="00E86D9E" w:rsidRPr="00E86D9E">
        <w:rPr>
          <w:rFonts w:ascii="仿宋" w:eastAsia="仿宋" w:hAnsi="仿宋" w:hint="eastAsia"/>
          <w:sz w:val="30"/>
          <w:szCs w:val="30"/>
        </w:rPr>
        <w:t>处</w:t>
      </w:r>
      <w:r w:rsidR="00E86D9E" w:rsidRPr="00E86D9E">
        <w:rPr>
          <w:rFonts w:ascii="仿宋" w:eastAsia="仿宋" w:hAnsi="仿宋"/>
          <w:sz w:val="30"/>
          <w:szCs w:val="30"/>
        </w:rPr>
        <w:t>联系人</w:t>
      </w:r>
      <w:r w:rsidR="00E86D9E" w:rsidRPr="00E86D9E">
        <w:rPr>
          <w:rFonts w:ascii="仿宋" w:eastAsia="仿宋" w:hAnsi="仿宋" w:hint="eastAsia"/>
          <w:sz w:val="30"/>
          <w:szCs w:val="30"/>
        </w:rPr>
        <w:t xml:space="preserve">： </w:t>
      </w:r>
    </w:p>
    <w:p w:rsidR="006A45BF" w:rsidRPr="000519BA" w:rsidRDefault="00E86D9E" w:rsidP="00267425">
      <w:pPr>
        <w:spacing w:line="360" w:lineRule="auto"/>
        <w:rPr>
          <w:rFonts w:ascii="Times New Roman" w:eastAsia="仿宋" w:hAnsi="Times New Roman" w:cs="Times New Roman"/>
          <w:sz w:val="30"/>
          <w:szCs w:val="30"/>
        </w:rPr>
      </w:pPr>
      <w:r w:rsidRPr="000519BA">
        <w:rPr>
          <w:rFonts w:ascii="仿宋" w:eastAsia="仿宋" w:hAnsi="仿宋"/>
          <w:sz w:val="30"/>
          <w:szCs w:val="30"/>
        </w:rPr>
        <w:t>贾国军</w:t>
      </w:r>
      <w:r w:rsidRPr="000519BA">
        <w:rPr>
          <w:rFonts w:ascii="仿宋" w:eastAsia="仿宋" w:hAnsi="仿宋" w:hint="eastAsia"/>
          <w:sz w:val="30"/>
          <w:szCs w:val="30"/>
        </w:rPr>
        <w:t xml:space="preserve"> </w:t>
      </w:r>
      <w:r w:rsidRPr="000519BA">
        <w:rPr>
          <w:rFonts w:ascii="仿宋" w:eastAsia="仿宋" w:hAnsi="仿宋"/>
          <w:sz w:val="30"/>
          <w:szCs w:val="30"/>
        </w:rPr>
        <w:t>2350</w:t>
      </w:r>
      <w:r w:rsidRPr="000519BA">
        <w:rPr>
          <w:rFonts w:ascii="仿宋" w:eastAsia="仿宋" w:hAnsi="仿宋" w:hint="eastAsia"/>
          <w:sz w:val="30"/>
          <w:szCs w:val="30"/>
        </w:rPr>
        <w:t>8472（八里台） 85358472（津南），15022377105 ，</w:t>
      </w:r>
      <w:hyperlink r:id="rId5" w:history="1">
        <w:r w:rsidRPr="000519BA">
          <w:rPr>
            <w:rFonts w:ascii="Times New Roman" w:hAnsi="Times New Roman" w:cs="Times New Roman"/>
            <w:sz w:val="30"/>
            <w:szCs w:val="30"/>
          </w:rPr>
          <w:t>jiaguojun@nankai.edu.cn</w:t>
        </w:r>
      </w:hyperlink>
      <w:r w:rsidR="000519BA">
        <w:rPr>
          <w:rFonts w:ascii="Times New Roman" w:hAnsi="Times New Roman" w:cs="Times New Roman" w:hint="eastAsia"/>
          <w:sz w:val="30"/>
          <w:szCs w:val="30"/>
        </w:rPr>
        <w:t>；</w:t>
      </w:r>
      <w:r w:rsidR="000519BA">
        <w:rPr>
          <w:rFonts w:ascii="Times New Roman" w:hAnsi="Times New Roman" w:cs="Times New Roman"/>
          <w:sz w:val="30"/>
          <w:szCs w:val="30"/>
        </w:rPr>
        <w:t xml:space="preserve"> </w:t>
      </w:r>
      <w:r w:rsidR="000519BA" w:rsidRPr="000519BA">
        <w:rPr>
          <w:rFonts w:ascii="Times New Roman" w:hAnsi="Times New Roman" w:cs="Times New Roman"/>
          <w:sz w:val="30"/>
          <w:szCs w:val="30"/>
        </w:rPr>
        <w:t xml:space="preserve"> </w:t>
      </w:r>
    </w:p>
    <w:p w:rsidR="00E86D9E" w:rsidRPr="000519BA" w:rsidRDefault="00E86D9E" w:rsidP="00267425">
      <w:pPr>
        <w:spacing w:line="360" w:lineRule="auto"/>
        <w:rPr>
          <w:rFonts w:ascii="Times New Roman" w:hAnsi="Times New Roman" w:cs="Times New Roman"/>
          <w:sz w:val="30"/>
          <w:szCs w:val="30"/>
        </w:rPr>
      </w:pPr>
      <w:r w:rsidRPr="000519BA">
        <w:rPr>
          <w:rFonts w:ascii="仿宋" w:eastAsia="仿宋" w:hAnsi="仿宋"/>
          <w:sz w:val="30"/>
          <w:szCs w:val="30"/>
        </w:rPr>
        <w:t>张</w:t>
      </w:r>
      <w:r w:rsidRPr="000519BA">
        <w:rPr>
          <w:rFonts w:ascii="仿宋" w:eastAsia="仿宋" w:hAnsi="仿宋" w:hint="eastAsia"/>
          <w:sz w:val="30"/>
          <w:szCs w:val="30"/>
        </w:rPr>
        <w:t xml:space="preserve">  </w:t>
      </w:r>
      <w:proofErr w:type="gramStart"/>
      <w:r w:rsidRPr="000519BA">
        <w:rPr>
          <w:rFonts w:ascii="仿宋" w:eastAsia="仿宋" w:hAnsi="仿宋"/>
          <w:sz w:val="30"/>
          <w:szCs w:val="30"/>
        </w:rPr>
        <w:t>璐</w:t>
      </w:r>
      <w:proofErr w:type="gramEnd"/>
      <w:r w:rsidRPr="000519BA">
        <w:rPr>
          <w:rFonts w:ascii="仿宋" w:eastAsia="仿宋" w:hAnsi="仿宋" w:hint="eastAsia"/>
          <w:sz w:val="30"/>
          <w:szCs w:val="30"/>
        </w:rPr>
        <w:t xml:space="preserve"> </w:t>
      </w:r>
      <w:r w:rsidRPr="000519BA">
        <w:rPr>
          <w:rFonts w:ascii="仿宋" w:eastAsia="仿宋" w:hAnsi="仿宋"/>
          <w:sz w:val="30"/>
          <w:szCs w:val="30"/>
        </w:rPr>
        <w:t>2350</w:t>
      </w:r>
      <w:r w:rsidRPr="000519BA">
        <w:rPr>
          <w:rFonts w:ascii="仿宋" w:eastAsia="仿宋" w:hAnsi="仿宋" w:hint="eastAsia"/>
          <w:sz w:val="30"/>
          <w:szCs w:val="30"/>
        </w:rPr>
        <w:t xml:space="preserve">8472（八里台） 85358472（津南），13821221800， </w:t>
      </w:r>
      <w:hyperlink r:id="rId6" w:history="1">
        <w:r w:rsidRPr="000519BA">
          <w:rPr>
            <w:rFonts w:ascii="Times New Roman" w:hAnsi="Times New Roman" w:cs="Times New Roman" w:hint="eastAsia"/>
            <w:sz w:val="30"/>
            <w:szCs w:val="30"/>
          </w:rPr>
          <w:t>brlulu@nankai.edu.cn</w:t>
        </w:r>
      </w:hyperlink>
      <w:r w:rsidRPr="000519BA">
        <w:rPr>
          <w:rFonts w:ascii="Times New Roman" w:hAnsi="Times New Roman" w:cs="Times New Roman" w:hint="eastAsia"/>
          <w:sz w:val="30"/>
          <w:szCs w:val="30"/>
        </w:rPr>
        <w:t xml:space="preserve"> </w:t>
      </w:r>
    </w:p>
    <w:p w:rsidR="00F92508" w:rsidRDefault="00F92508"/>
    <w:p w:rsidR="000519BA" w:rsidRDefault="000519BA">
      <w:pPr>
        <w:rPr>
          <w:rFonts w:ascii="仿宋" w:eastAsia="仿宋" w:hAnsi="仿宋"/>
          <w:sz w:val="30"/>
          <w:szCs w:val="30"/>
        </w:rPr>
      </w:pPr>
    </w:p>
    <w:p w:rsidR="004C085F" w:rsidRDefault="004C085F">
      <w:pPr>
        <w:rPr>
          <w:rFonts w:ascii="仿宋" w:eastAsia="仿宋" w:hAnsi="仿宋"/>
          <w:sz w:val="30"/>
          <w:szCs w:val="30"/>
        </w:rPr>
      </w:pPr>
      <w:r w:rsidRPr="004C085F">
        <w:rPr>
          <w:rFonts w:ascii="仿宋" w:eastAsia="仿宋" w:hAnsi="仿宋"/>
          <w:sz w:val="30"/>
          <w:szCs w:val="30"/>
        </w:rPr>
        <w:t>附件</w:t>
      </w:r>
      <w:r w:rsidRPr="004C085F">
        <w:rPr>
          <w:rFonts w:ascii="仿宋" w:eastAsia="仿宋" w:hAnsi="仿宋" w:hint="eastAsia"/>
          <w:sz w:val="30"/>
          <w:szCs w:val="30"/>
        </w:rPr>
        <w:t>：</w:t>
      </w:r>
      <w:r w:rsidRPr="004C085F">
        <w:rPr>
          <w:rFonts w:ascii="仿宋" w:eastAsia="仿宋" w:hAnsi="仿宋"/>
          <w:sz w:val="30"/>
          <w:szCs w:val="30"/>
        </w:rPr>
        <w:t>两个专项指南及指南编制专家名单</w:t>
      </w:r>
    </w:p>
    <w:p w:rsidR="004C085F" w:rsidRDefault="004C085F">
      <w:pPr>
        <w:rPr>
          <w:rFonts w:ascii="仿宋" w:eastAsia="仿宋" w:hAnsi="仿宋"/>
          <w:sz w:val="30"/>
          <w:szCs w:val="30"/>
        </w:rPr>
      </w:pPr>
    </w:p>
    <w:p w:rsidR="004C085F" w:rsidRDefault="004C085F">
      <w:pPr>
        <w:rPr>
          <w:rFonts w:ascii="仿宋" w:eastAsia="仿宋" w:hAnsi="仿宋"/>
          <w:sz w:val="30"/>
          <w:szCs w:val="30"/>
        </w:rPr>
      </w:pPr>
    </w:p>
    <w:p w:rsidR="000519BA" w:rsidRDefault="000519BA">
      <w:pPr>
        <w:rPr>
          <w:rFonts w:ascii="仿宋" w:eastAsia="仿宋" w:hAnsi="仿宋"/>
          <w:sz w:val="30"/>
          <w:szCs w:val="30"/>
        </w:rPr>
      </w:pPr>
    </w:p>
    <w:p w:rsidR="000519BA" w:rsidRPr="000519BA" w:rsidRDefault="000519BA">
      <w:pPr>
        <w:rPr>
          <w:rFonts w:ascii="仿宋" w:eastAsia="仿宋" w:hAnsi="仿宋"/>
          <w:sz w:val="30"/>
          <w:szCs w:val="30"/>
        </w:rPr>
      </w:pPr>
    </w:p>
    <w:p w:rsidR="004C085F" w:rsidRDefault="004C085F">
      <w:pPr>
        <w:rPr>
          <w:rFonts w:ascii="仿宋" w:eastAsia="仿宋" w:hAnsi="仿宋"/>
          <w:sz w:val="30"/>
          <w:szCs w:val="30"/>
        </w:rPr>
      </w:pPr>
      <w:r>
        <w:rPr>
          <w:rFonts w:ascii="仿宋" w:eastAsia="仿宋" w:hAnsi="仿宋" w:hint="eastAsia"/>
          <w:sz w:val="30"/>
          <w:szCs w:val="30"/>
        </w:rPr>
        <w:t xml:space="preserve">                                         </w:t>
      </w:r>
      <w:r>
        <w:rPr>
          <w:rFonts w:ascii="仿宋" w:eastAsia="仿宋" w:hAnsi="仿宋"/>
          <w:sz w:val="30"/>
          <w:szCs w:val="30"/>
        </w:rPr>
        <w:t xml:space="preserve"> </w:t>
      </w:r>
      <w:r>
        <w:rPr>
          <w:rFonts w:ascii="仿宋" w:eastAsia="仿宋" w:hAnsi="仿宋" w:hint="eastAsia"/>
          <w:sz w:val="30"/>
          <w:szCs w:val="30"/>
        </w:rPr>
        <w:t xml:space="preserve"> 科技处</w:t>
      </w:r>
    </w:p>
    <w:p w:rsidR="004C085F" w:rsidRPr="004C085F" w:rsidRDefault="004C085F">
      <w:pPr>
        <w:rPr>
          <w:rFonts w:ascii="仿宋" w:eastAsia="仿宋" w:hAnsi="仿宋"/>
          <w:sz w:val="30"/>
          <w:szCs w:val="30"/>
        </w:rPr>
      </w:pPr>
      <w:r>
        <w:rPr>
          <w:rFonts w:ascii="仿宋" w:eastAsia="仿宋" w:hAnsi="仿宋" w:hint="eastAsia"/>
          <w:sz w:val="30"/>
          <w:szCs w:val="30"/>
        </w:rPr>
        <w:t xml:space="preserve">                                      </w:t>
      </w:r>
      <w:r>
        <w:rPr>
          <w:rFonts w:ascii="仿宋" w:eastAsia="仿宋" w:hAnsi="仿宋"/>
          <w:sz w:val="30"/>
          <w:szCs w:val="30"/>
        </w:rPr>
        <w:t>2015年11月18日</w:t>
      </w:r>
    </w:p>
    <w:sectPr w:rsidR="004C085F" w:rsidRPr="004C08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8B7"/>
    <w:rsid w:val="000519BA"/>
    <w:rsid w:val="00267425"/>
    <w:rsid w:val="004C085F"/>
    <w:rsid w:val="005908B7"/>
    <w:rsid w:val="006A45BF"/>
    <w:rsid w:val="007A640A"/>
    <w:rsid w:val="00E86D9E"/>
    <w:rsid w:val="00F92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496BE5-5A6C-4C6C-9A85-0F8EE0320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86D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69636">
      <w:bodyDiv w:val="1"/>
      <w:marLeft w:val="0"/>
      <w:marRight w:val="0"/>
      <w:marTop w:val="0"/>
      <w:marBottom w:val="0"/>
      <w:divBdr>
        <w:top w:val="none" w:sz="0" w:space="0" w:color="auto"/>
        <w:left w:val="none" w:sz="0" w:space="0" w:color="auto"/>
        <w:bottom w:val="none" w:sz="0" w:space="0" w:color="auto"/>
        <w:right w:val="none" w:sz="0" w:space="0" w:color="auto"/>
      </w:divBdr>
    </w:div>
    <w:div w:id="1166555845">
      <w:bodyDiv w:val="1"/>
      <w:marLeft w:val="0"/>
      <w:marRight w:val="0"/>
      <w:marTop w:val="0"/>
      <w:marBottom w:val="0"/>
      <w:divBdr>
        <w:top w:val="none" w:sz="0" w:space="0" w:color="auto"/>
        <w:left w:val="none" w:sz="0" w:space="0" w:color="auto"/>
        <w:bottom w:val="none" w:sz="0" w:space="0" w:color="auto"/>
        <w:right w:val="none" w:sz="0" w:space="0" w:color="auto"/>
      </w:divBdr>
    </w:div>
    <w:div w:id="1472401892">
      <w:bodyDiv w:val="1"/>
      <w:marLeft w:val="0"/>
      <w:marRight w:val="0"/>
      <w:marTop w:val="0"/>
      <w:marBottom w:val="0"/>
      <w:divBdr>
        <w:top w:val="none" w:sz="0" w:space="0" w:color="auto"/>
        <w:left w:val="none" w:sz="0" w:space="0" w:color="auto"/>
        <w:bottom w:val="none" w:sz="0" w:space="0" w:color="auto"/>
        <w:right w:val="none" w:sz="0" w:space="0" w:color="auto"/>
      </w:divBdr>
    </w:div>
    <w:div w:id="1606382272">
      <w:bodyDiv w:val="1"/>
      <w:marLeft w:val="0"/>
      <w:marRight w:val="0"/>
      <w:marTop w:val="0"/>
      <w:marBottom w:val="0"/>
      <w:divBdr>
        <w:top w:val="none" w:sz="0" w:space="0" w:color="auto"/>
        <w:left w:val="none" w:sz="0" w:space="0" w:color="auto"/>
        <w:bottom w:val="none" w:sz="0" w:space="0" w:color="auto"/>
        <w:right w:val="none" w:sz="0" w:space="0" w:color="auto"/>
      </w:divBdr>
    </w:div>
    <w:div w:id="171746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rlulu@nankai.edu.cn" TargetMode="External"/><Relationship Id="rId5" Type="http://schemas.openxmlformats.org/officeDocument/2006/relationships/hyperlink" Target="mailto:jiaguojun@nankai.edu.cn" TargetMode="External"/><Relationship Id="rId4" Type="http://schemas.openxmlformats.org/officeDocument/2006/relationships/hyperlink" Target="mailto:taost@nja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152</Words>
  <Characters>868</Characters>
  <Application>Microsoft Office Word</Application>
  <DocSecurity>0</DocSecurity>
  <Lines>7</Lines>
  <Paragraphs>2</Paragraphs>
  <ScaleCrop>false</ScaleCrop>
  <Company>Lenovo</Company>
  <LinksUpToDate>false</LinksUpToDate>
  <CharactersWithSpaces>1018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张丸子</dc:creator>
  <cp:keywords/>
  <dc:description/>
  <cp:lastModifiedBy>张丸子</cp:lastModifiedBy>
  <cp:revision>6</cp:revision>
  <dcterms:created xsi:type="dcterms:W3CDTF">2015-11-18T01:50:00Z</dcterms:created>
  <dcterms:modified xsi:type="dcterms:W3CDTF">2015-11-18T02:34:00Z</dcterms:modified>
</cp:coreProperties>
</file>