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05" w:rsidRDefault="00821A05" w:rsidP="00821A05">
      <w:pPr>
        <w:rPr>
          <w:rFonts w:asciiTheme="minorEastAsia" w:eastAsiaTheme="minorEastAsia" w:hAnsiTheme="minorEastAsia" w:cs="方正小标宋简体" w:hint="eastAsia"/>
          <w:b/>
          <w:bCs/>
          <w:sz w:val="28"/>
          <w:szCs w:val="28"/>
        </w:rPr>
      </w:pPr>
      <w:r w:rsidRPr="00821A05">
        <w:rPr>
          <w:rFonts w:asciiTheme="minorEastAsia" w:eastAsiaTheme="minorEastAsia" w:hAnsiTheme="minorEastAsia" w:cs="方正小标宋简体" w:hint="eastAsia"/>
          <w:b/>
          <w:bCs/>
          <w:sz w:val="28"/>
          <w:szCs w:val="28"/>
        </w:rPr>
        <w:t>（材料九）</w:t>
      </w:r>
    </w:p>
    <w:p w:rsidR="00821A05" w:rsidRDefault="00821A05" w:rsidP="00821A0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选民十人以上联名推荐代表候选人登记表</w:t>
      </w:r>
    </w:p>
    <w:p w:rsidR="00821A05" w:rsidRDefault="00821A05" w:rsidP="00821A05">
      <w:pPr>
        <w:jc w:val="left"/>
        <w:rPr>
          <w:rFonts w:eastAsia="仿宋_GB2312" w:hint="eastAsia"/>
          <w:b/>
          <w:bCs/>
          <w:sz w:val="28"/>
        </w:rPr>
      </w:pPr>
      <w:r>
        <w:rPr>
          <w:rFonts w:eastAsia="仿宋_GB2312"/>
          <w:b/>
          <w:bCs/>
          <w:sz w:val="28"/>
          <w:u w:val="single"/>
        </w:rPr>
        <w:t xml:space="preserve">       </w:t>
      </w:r>
      <w:r>
        <w:rPr>
          <w:rFonts w:eastAsia="仿宋_GB2312" w:hint="eastAsia"/>
          <w:b/>
          <w:bCs/>
          <w:sz w:val="28"/>
          <w:u w:val="single"/>
        </w:rPr>
        <w:t>学府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eastAsia="仿宋_GB2312" w:hint="eastAsia"/>
          <w:b/>
          <w:bCs/>
          <w:sz w:val="28"/>
        </w:rPr>
        <w:t>街选举工作组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eastAsia="仿宋_GB2312" w:hint="eastAsia"/>
          <w:b/>
          <w:bCs/>
          <w:sz w:val="28"/>
          <w:u w:val="single"/>
        </w:rPr>
        <w:t>第二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</w:rPr>
        <w:t>选区</w:t>
      </w:r>
      <w:r>
        <w:rPr>
          <w:rFonts w:eastAsia="仿宋_GB2312"/>
          <w:b/>
          <w:bCs/>
          <w:sz w:val="28"/>
        </w:rPr>
        <w:t xml:space="preserve">        </w:t>
      </w:r>
      <w:r>
        <w:rPr>
          <w:rFonts w:eastAsia="仿宋_GB2312" w:hint="eastAsia"/>
          <w:b/>
          <w:bCs/>
          <w:sz w:val="28"/>
        </w:rPr>
        <w:t>2016</w:t>
      </w:r>
      <w:r>
        <w:rPr>
          <w:rFonts w:eastAsia="仿宋_GB2312" w:hint="eastAsia"/>
          <w:b/>
          <w:bCs/>
          <w:sz w:val="28"/>
        </w:rPr>
        <w:t>年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10</w:t>
      </w:r>
      <w:r>
        <w:rPr>
          <w:rFonts w:eastAsia="仿宋_GB2312" w:hint="eastAsia"/>
          <w:b/>
          <w:bCs/>
          <w:sz w:val="28"/>
        </w:rPr>
        <w:t>月</w:t>
      </w:r>
      <w:r>
        <w:rPr>
          <w:rFonts w:eastAsia="仿宋_GB2312"/>
          <w:b/>
          <w:bCs/>
          <w:sz w:val="28"/>
        </w:rPr>
        <w:t xml:space="preserve">  </w:t>
      </w:r>
      <w:r>
        <w:rPr>
          <w:rFonts w:eastAsia="仿宋_GB2312" w:hint="eastAsia"/>
          <w:b/>
          <w:bCs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1692"/>
        <w:gridCol w:w="948"/>
        <w:gridCol w:w="1063"/>
        <w:gridCol w:w="1108"/>
        <w:gridCol w:w="1275"/>
        <w:gridCol w:w="851"/>
        <w:gridCol w:w="75"/>
        <w:gridCol w:w="1191"/>
      </w:tblGrid>
      <w:tr w:rsidR="00821A05" w:rsidTr="00821A05">
        <w:trPr>
          <w:trHeight w:val="68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候选人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 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 生</w:t>
            </w:r>
          </w:p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族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821A05" w:rsidTr="00821A05">
        <w:trPr>
          <w:trHeight w:val="68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 贯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ind w:left="627"/>
              <w:rPr>
                <w:rFonts w:eastAsia="黑体"/>
                <w:b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县（市）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 治</w:t>
            </w:r>
          </w:p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 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821A05" w:rsidTr="00821A05">
        <w:trPr>
          <w:trHeight w:val="68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 份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 号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1A05" w:rsidRDefault="00821A05">
            <w:pPr>
              <w:spacing w:line="360" w:lineRule="exact"/>
              <w:ind w:firstLineChars="494" w:firstLine="119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</w:t>
            </w:r>
          </w:p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作时间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</w:p>
        </w:tc>
      </w:tr>
      <w:tr w:rsidR="00821A05" w:rsidTr="00821A05">
        <w:trPr>
          <w:trHeight w:val="682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 位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务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 话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682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 机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724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候 选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 表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 及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 荐</w:t>
            </w:r>
          </w:p>
          <w:p w:rsidR="00821A05" w:rsidRDefault="00821A05">
            <w:pPr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理 由</w:t>
            </w:r>
          </w:p>
        </w:tc>
        <w:tc>
          <w:tcPr>
            <w:tcW w:w="8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推 荐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 签</w:t>
            </w:r>
          </w:p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 及</w:t>
            </w:r>
          </w:p>
          <w:p w:rsidR="00821A05" w:rsidRDefault="00821A05">
            <w:pPr>
              <w:spacing w:line="360" w:lineRule="exact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 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名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工作单位或住址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 注</w:t>
            </w: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21A05" w:rsidTr="00821A05">
        <w:trPr>
          <w:trHeight w:val="57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05" w:rsidRDefault="00821A05">
            <w:pPr>
              <w:widowControl/>
              <w:jc w:val="left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5" w:rsidRDefault="00821A0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821A05" w:rsidRDefault="00821A05" w:rsidP="00821A05">
      <w:pPr>
        <w:ind w:left="482" w:hangingChars="200" w:hanging="482"/>
        <w:jc w:val="lef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注：此表正反面打印。每表只限推荐</w:t>
      </w:r>
      <w:r>
        <w:rPr>
          <w:rFonts w:eastAsia="楷体_GB2312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>名代表候选人。参加推荐人必须亲自签名，不能签名的选民可委托其他选民代为签名，但应在备注栏内注明代签人的姓名。</w:t>
      </w:r>
    </w:p>
    <w:p w:rsidR="00821A05" w:rsidRDefault="00821A05" w:rsidP="00821A05">
      <w:pPr>
        <w:widowControl/>
        <w:jc w:val="left"/>
        <w:rPr>
          <w:rFonts w:eastAsia="楷体_GB2312" w:hint="eastAsia"/>
          <w:b/>
          <w:bCs/>
          <w:sz w:val="24"/>
        </w:rPr>
        <w:sectPr w:rsidR="00821A05">
          <w:pgSz w:w="11906" w:h="16838"/>
          <w:pgMar w:top="1701" w:right="1247" w:bottom="1134" w:left="1247" w:header="851" w:footer="992" w:gutter="0"/>
          <w:cols w:space="720"/>
          <w:docGrid w:type="lines" w:linePitch="315"/>
        </w:sectPr>
      </w:pPr>
    </w:p>
    <w:p w:rsidR="00821A05" w:rsidRDefault="00821A05" w:rsidP="00821A05">
      <w:pPr>
        <w:jc w:val="center"/>
        <w:rPr>
          <w:rFonts w:eastAsia="方正黑体简体"/>
          <w:b/>
          <w:sz w:val="36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lastRenderedPageBreak/>
        <w:t>南开区第十七届代表候选人情况汇总表（第一轮）</w:t>
      </w:r>
    </w:p>
    <w:p w:rsidR="00821A05" w:rsidRDefault="00821A05" w:rsidP="00821A05">
      <w:pPr>
        <w:jc w:val="lef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 w:hint="eastAsia"/>
          <w:b/>
          <w:bCs/>
          <w:sz w:val="28"/>
          <w:u w:val="single"/>
        </w:rPr>
        <w:t>学府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</w:rPr>
        <w:t>街选举工作组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>第二</w:t>
      </w:r>
      <w:r>
        <w:rPr>
          <w:rFonts w:eastAsia="仿宋_GB2312"/>
          <w:b/>
          <w:bCs/>
          <w:sz w:val="28"/>
          <w:u w:val="single"/>
        </w:rPr>
        <w:t xml:space="preserve">     </w:t>
      </w:r>
      <w:r>
        <w:rPr>
          <w:rFonts w:eastAsia="仿宋_GB2312" w:hint="eastAsia"/>
          <w:b/>
          <w:bCs/>
          <w:sz w:val="28"/>
        </w:rPr>
        <w:t>选区</w:t>
      </w:r>
      <w:r>
        <w:rPr>
          <w:rFonts w:eastAsia="仿宋_GB2312"/>
          <w:b/>
          <w:bCs/>
          <w:sz w:val="28"/>
        </w:rPr>
        <w:t xml:space="preserve">                                    </w:t>
      </w:r>
      <w:r>
        <w:rPr>
          <w:rFonts w:eastAsia="仿宋_GB2312" w:hint="eastAsia"/>
          <w:b/>
          <w:bCs/>
          <w:sz w:val="28"/>
        </w:rPr>
        <w:t>2016</w:t>
      </w:r>
      <w:r>
        <w:rPr>
          <w:rFonts w:eastAsia="仿宋_GB2312" w:hint="eastAsia"/>
          <w:b/>
          <w:bCs/>
          <w:sz w:val="28"/>
        </w:rPr>
        <w:t>年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10</w:t>
      </w:r>
      <w:r>
        <w:rPr>
          <w:rFonts w:eastAsia="仿宋_GB2312" w:hint="eastAsia"/>
          <w:b/>
          <w:bCs/>
          <w:sz w:val="28"/>
        </w:rPr>
        <w:t>月</w:t>
      </w:r>
      <w:r>
        <w:rPr>
          <w:rFonts w:eastAsia="仿宋_GB2312"/>
          <w:b/>
          <w:bCs/>
          <w:sz w:val="28"/>
        </w:rPr>
        <w:t xml:space="preserve">   </w:t>
      </w:r>
      <w:r>
        <w:rPr>
          <w:rFonts w:eastAsia="仿宋_GB2312" w:hint="eastAsia"/>
          <w:b/>
          <w:bCs/>
          <w:sz w:val="28"/>
        </w:rPr>
        <w:t>日</w:t>
      </w:r>
    </w:p>
    <w:tbl>
      <w:tblPr>
        <w:tblW w:w="14341" w:type="dxa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17"/>
        <w:gridCol w:w="1040"/>
        <w:gridCol w:w="1040"/>
        <w:gridCol w:w="1040"/>
        <w:gridCol w:w="1040"/>
        <w:gridCol w:w="1040"/>
        <w:gridCol w:w="1040"/>
        <w:gridCol w:w="3904"/>
        <w:gridCol w:w="1600"/>
        <w:gridCol w:w="1180"/>
      </w:tblGrid>
      <w:tr w:rsidR="00821A05" w:rsidTr="00821A05">
        <w:trPr>
          <w:trHeight w:val="65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名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821A05" w:rsidRDefault="00821A0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A05" w:rsidRDefault="00821A0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推荐方式</w:t>
            </w:r>
          </w:p>
          <w:p w:rsidR="00821A05" w:rsidRDefault="00821A0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及人数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21A05" w:rsidRDefault="00821A0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  <w:tr w:rsidR="00821A05" w:rsidTr="00821A05">
        <w:trPr>
          <w:trHeight w:val="668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 w:hint="eastAsia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05" w:rsidRDefault="00821A05">
            <w:pPr>
              <w:rPr>
                <w:rFonts w:eastAsia="方正黑体简体"/>
                <w:b/>
                <w:sz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1A05" w:rsidRDefault="00821A05">
            <w:pPr>
              <w:jc w:val="center"/>
              <w:rPr>
                <w:rFonts w:eastAsia="方正黑体简体"/>
                <w:b/>
                <w:sz w:val="36"/>
              </w:rPr>
            </w:pPr>
          </w:p>
        </w:tc>
      </w:tr>
    </w:tbl>
    <w:p w:rsidR="00821A05" w:rsidRDefault="00821A05" w:rsidP="00821A05">
      <w:pPr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注：党派、团体联合推荐的代表候选人在备注栏中注明；此表请于</w:t>
      </w:r>
      <w:r>
        <w:rPr>
          <w:rFonts w:eastAsia="楷体_GB2312"/>
          <w:b/>
          <w:sz w:val="24"/>
        </w:rPr>
        <w:t>2016</w:t>
      </w:r>
      <w:r>
        <w:rPr>
          <w:rFonts w:eastAsia="楷体_GB2312" w:hint="eastAsia"/>
          <w:b/>
          <w:sz w:val="24"/>
        </w:rPr>
        <w:t>年</w:t>
      </w:r>
      <w:r>
        <w:rPr>
          <w:rFonts w:eastAsia="楷体_GB2312"/>
          <w:b/>
          <w:sz w:val="24"/>
        </w:rPr>
        <w:t>10</w:t>
      </w:r>
      <w:r>
        <w:rPr>
          <w:rFonts w:eastAsia="楷体_GB2312" w:hint="eastAsia"/>
          <w:b/>
          <w:sz w:val="24"/>
        </w:rPr>
        <w:t>月</w:t>
      </w:r>
      <w:r>
        <w:rPr>
          <w:rFonts w:eastAsia="楷体_GB2312"/>
          <w:b/>
          <w:sz w:val="24"/>
        </w:rPr>
        <w:t xml:space="preserve">  </w:t>
      </w:r>
      <w:r>
        <w:rPr>
          <w:rFonts w:eastAsia="楷体_GB2312" w:hint="eastAsia"/>
          <w:b/>
          <w:sz w:val="24"/>
        </w:rPr>
        <w:t>日报区选举办组织组两份。</w:t>
      </w:r>
    </w:p>
    <w:p w:rsidR="00821A05" w:rsidRDefault="00821A05" w:rsidP="00821A05">
      <w:pPr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 xml:space="preserve">                                      </w:t>
      </w:r>
      <w:r>
        <w:rPr>
          <w:rFonts w:eastAsia="楷体_GB2312" w:hint="eastAsia"/>
          <w:b/>
          <w:sz w:val="28"/>
        </w:rPr>
        <w:t>选区负责人：</w:t>
      </w:r>
      <w:r>
        <w:rPr>
          <w:rFonts w:eastAsia="楷体_GB2312"/>
          <w:b/>
          <w:sz w:val="28"/>
        </w:rPr>
        <w:t xml:space="preserve">             </w:t>
      </w:r>
      <w:r>
        <w:rPr>
          <w:rFonts w:eastAsia="楷体_GB2312" w:hint="eastAsia"/>
          <w:b/>
          <w:sz w:val="28"/>
        </w:rPr>
        <w:t>填表人：</w:t>
      </w:r>
    </w:p>
    <w:sectPr w:rsidR="00821A05" w:rsidSect="00821A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A05"/>
    <w:rsid w:val="00246FDF"/>
    <w:rsid w:val="0082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2016-10-08T04:30:00Z</dcterms:created>
  <dcterms:modified xsi:type="dcterms:W3CDTF">2016-10-08T04:33:00Z</dcterms:modified>
</cp:coreProperties>
</file>