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A" w:rsidRPr="00521692" w:rsidRDefault="00E008BA" w:rsidP="000437CF">
      <w:pPr>
        <w:jc w:val="center"/>
        <w:rPr>
          <w:rFonts w:ascii="Times New Roman" w:hAnsi="Times New Roman"/>
          <w:b/>
          <w:sz w:val="32"/>
          <w:szCs w:val="32"/>
        </w:rPr>
      </w:pPr>
      <w:r w:rsidRPr="00521692">
        <w:rPr>
          <w:rFonts w:ascii="Times New Roman" w:hAnsi="Times New Roman"/>
          <w:b/>
          <w:sz w:val="32"/>
          <w:szCs w:val="32"/>
        </w:rPr>
        <w:t>2017</w:t>
      </w:r>
      <w:r w:rsidRPr="00521692">
        <w:rPr>
          <w:rFonts w:ascii="Times New Roman" w:hAnsi="宋体" w:hint="eastAsia"/>
          <w:b/>
          <w:sz w:val="32"/>
          <w:szCs w:val="32"/>
        </w:rPr>
        <w:t>全国有机超分子化学前沿研讨会</w:t>
      </w:r>
    </w:p>
    <w:p w:rsidR="00E008BA" w:rsidRPr="00521692" w:rsidRDefault="00E008BA" w:rsidP="000437CF">
      <w:pPr>
        <w:jc w:val="center"/>
        <w:rPr>
          <w:rFonts w:ascii="Times New Roman" w:hAnsi="Times New Roman"/>
          <w:b/>
          <w:sz w:val="24"/>
          <w:szCs w:val="24"/>
        </w:rPr>
      </w:pPr>
      <w:r w:rsidRPr="00521692">
        <w:rPr>
          <w:rFonts w:ascii="Times New Roman" w:hAnsi="宋体" w:hint="eastAsia"/>
          <w:b/>
          <w:sz w:val="24"/>
          <w:szCs w:val="24"/>
        </w:rPr>
        <w:t>（天津化学化工协同创新中心、元素有机化学国家重点实验室）</w:t>
      </w:r>
    </w:p>
    <w:p w:rsidR="005508A2" w:rsidRDefault="00E008BA" w:rsidP="002B2E1D">
      <w:pPr>
        <w:pStyle w:val="a3"/>
        <w:numPr>
          <w:ilvl w:val="0"/>
          <w:numId w:val="4"/>
        </w:numPr>
        <w:ind w:firstLineChars="0"/>
        <w:rPr>
          <w:rFonts w:ascii="Times New Roman" w:hAnsi="Times New Roman" w:hint="eastAsia"/>
          <w:sz w:val="28"/>
          <w:szCs w:val="28"/>
        </w:rPr>
      </w:pPr>
      <w:r w:rsidRPr="00521692">
        <w:rPr>
          <w:rFonts w:ascii="Times New Roman" w:hAnsi="宋体" w:hint="eastAsia"/>
          <w:sz w:val="28"/>
          <w:szCs w:val="28"/>
        </w:rPr>
        <w:t>会议时间</w:t>
      </w:r>
      <w:r w:rsidR="002B2E1D">
        <w:rPr>
          <w:rFonts w:ascii="Times New Roman" w:hAnsi="Times New Roman" w:hint="eastAsia"/>
          <w:sz w:val="28"/>
          <w:szCs w:val="28"/>
        </w:rPr>
        <w:t>：</w:t>
      </w:r>
    </w:p>
    <w:p w:rsidR="00E008BA" w:rsidRPr="002B2E1D" w:rsidRDefault="00E008BA" w:rsidP="005508A2">
      <w:pPr>
        <w:pStyle w:val="a3"/>
        <w:ind w:left="720" w:firstLineChars="0" w:firstLine="0"/>
        <w:rPr>
          <w:rFonts w:ascii="Times New Roman" w:hAnsi="Times New Roman"/>
          <w:sz w:val="28"/>
          <w:szCs w:val="28"/>
        </w:rPr>
      </w:pPr>
      <w:r w:rsidRPr="002B2E1D">
        <w:rPr>
          <w:rFonts w:ascii="Times New Roman" w:hAnsi="Times New Roman"/>
          <w:sz w:val="28"/>
          <w:szCs w:val="28"/>
        </w:rPr>
        <w:t>4</w:t>
      </w:r>
      <w:r w:rsidRPr="002B2E1D">
        <w:rPr>
          <w:rFonts w:ascii="Times New Roman" w:hAnsi="宋体" w:hint="eastAsia"/>
          <w:sz w:val="28"/>
          <w:szCs w:val="28"/>
        </w:rPr>
        <w:t>月</w:t>
      </w:r>
      <w:r w:rsidRPr="002B2E1D">
        <w:rPr>
          <w:rFonts w:ascii="Times New Roman" w:hAnsi="Times New Roman"/>
          <w:sz w:val="28"/>
          <w:szCs w:val="28"/>
        </w:rPr>
        <w:t>12</w:t>
      </w:r>
      <w:r w:rsidRPr="002B2E1D">
        <w:rPr>
          <w:rFonts w:ascii="Times New Roman" w:hAnsi="宋体" w:hint="eastAsia"/>
          <w:sz w:val="28"/>
          <w:szCs w:val="28"/>
        </w:rPr>
        <w:t>日，报到；</w:t>
      </w:r>
      <w:r w:rsidRPr="002B2E1D">
        <w:rPr>
          <w:rFonts w:ascii="Times New Roman" w:hAnsi="Times New Roman"/>
          <w:sz w:val="28"/>
          <w:szCs w:val="28"/>
        </w:rPr>
        <w:t>4</w:t>
      </w:r>
      <w:r w:rsidRPr="002B2E1D">
        <w:rPr>
          <w:rFonts w:ascii="Times New Roman" w:hAnsi="宋体" w:hint="eastAsia"/>
          <w:sz w:val="28"/>
          <w:szCs w:val="28"/>
        </w:rPr>
        <w:t>月</w:t>
      </w:r>
      <w:r w:rsidRPr="002B2E1D">
        <w:rPr>
          <w:rFonts w:ascii="Times New Roman" w:hAnsi="Times New Roman"/>
          <w:sz w:val="28"/>
          <w:szCs w:val="28"/>
        </w:rPr>
        <w:t>13-14</w:t>
      </w:r>
      <w:r w:rsidRPr="002B2E1D">
        <w:rPr>
          <w:rFonts w:ascii="Times New Roman" w:hAnsi="宋体" w:hint="eastAsia"/>
          <w:sz w:val="28"/>
          <w:szCs w:val="28"/>
        </w:rPr>
        <w:t>日，学术研讨。</w:t>
      </w:r>
    </w:p>
    <w:p w:rsidR="005508A2" w:rsidRDefault="00E008BA" w:rsidP="00624324">
      <w:pPr>
        <w:pStyle w:val="a3"/>
        <w:numPr>
          <w:ilvl w:val="0"/>
          <w:numId w:val="4"/>
        </w:numPr>
        <w:ind w:firstLineChars="0"/>
        <w:rPr>
          <w:rFonts w:ascii="Times New Roman" w:hAnsi="Times New Roman" w:hint="eastAsia"/>
          <w:sz w:val="28"/>
          <w:szCs w:val="28"/>
        </w:rPr>
      </w:pPr>
      <w:r w:rsidRPr="00521692">
        <w:rPr>
          <w:rFonts w:ascii="Times New Roman" w:hAnsi="宋体" w:hint="eastAsia"/>
          <w:sz w:val="28"/>
          <w:szCs w:val="28"/>
        </w:rPr>
        <w:t>会议地点</w:t>
      </w:r>
      <w:r w:rsidR="00624324">
        <w:rPr>
          <w:rFonts w:ascii="Times New Roman" w:hAnsi="Times New Roman" w:hint="eastAsia"/>
          <w:sz w:val="28"/>
          <w:szCs w:val="28"/>
        </w:rPr>
        <w:t>：</w:t>
      </w:r>
    </w:p>
    <w:p w:rsidR="00E008BA" w:rsidRPr="005508A2" w:rsidRDefault="00E008BA" w:rsidP="005508A2">
      <w:pPr>
        <w:pStyle w:val="a3"/>
        <w:ind w:left="720" w:firstLineChars="0" w:firstLine="0"/>
        <w:rPr>
          <w:rFonts w:ascii="Times New Roman" w:hAnsi="Times New Roman" w:hint="eastAsia"/>
          <w:sz w:val="28"/>
          <w:szCs w:val="28"/>
        </w:rPr>
      </w:pPr>
      <w:r w:rsidRPr="00624324">
        <w:rPr>
          <w:rFonts w:ascii="Times New Roman" w:hAnsi="宋体" w:hint="eastAsia"/>
          <w:sz w:val="28"/>
          <w:szCs w:val="28"/>
        </w:rPr>
        <w:t>南开大学元素所</w:t>
      </w:r>
      <w:proofErr w:type="gramStart"/>
      <w:r w:rsidR="005508A2">
        <w:rPr>
          <w:rFonts w:ascii="Times New Roman" w:hAnsi="宋体" w:hint="eastAsia"/>
          <w:sz w:val="28"/>
          <w:szCs w:val="28"/>
        </w:rPr>
        <w:t>石先楼</w:t>
      </w:r>
      <w:r w:rsidRPr="00624324">
        <w:rPr>
          <w:rFonts w:ascii="Times New Roman" w:hAnsi="宋体" w:hint="eastAsia"/>
          <w:sz w:val="28"/>
          <w:szCs w:val="28"/>
        </w:rPr>
        <w:t>报告</w:t>
      </w:r>
      <w:proofErr w:type="gramEnd"/>
      <w:r w:rsidRPr="00624324">
        <w:rPr>
          <w:rFonts w:ascii="Times New Roman" w:hAnsi="宋体" w:hint="eastAsia"/>
          <w:sz w:val="28"/>
          <w:szCs w:val="28"/>
        </w:rPr>
        <w:t>厅</w:t>
      </w:r>
    </w:p>
    <w:p w:rsidR="005508A2" w:rsidRPr="005508A2" w:rsidRDefault="005508A2" w:rsidP="00624324">
      <w:pPr>
        <w:pStyle w:val="a3"/>
        <w:numPr>
          <w:ilvl w:val="0"/>
          <w:numId w:val="4"/>
        </w:numPr>
        <w:ind w:firstLineChars="0"/>
        <w:rPr>
          <w:rFonts w:ascii="Times New Roman" w:hAnsi="Times New Roman" w:hint="eastAsia"/>
          <w:sz w:val="28"/>
          <w:szCs w:val="28"/>
        </w:rPr>
      </w:pPr>
      <w:r w:rsidRPr="00521692">
        <w:rPr>
          <w:rFonts w:ascii="Times New Roman" w:hAnsi="宋体" w:hint="eastAsia"/>
          <w:sz w:val="28"/>
          <w:szCs w:val="28"/>
        </w:rPr>
        <w:t>会议住宿宾馆</w:t>
      </w:r>
      <w:r>
        <w:rPr>
          <w:rFonts w:ascii="Times New Roman" w:hAnsi="宋体" w:hint="eastAsia"/>
          <w:sz w:val="28"/>
          <w:szCs w:val="28"/>
        </w:rPr>
        <w:t>：</w:t>
      </w:r>
    </w:p>
    <w:p w:rsidR="005508A2" w:rsidRPr="00612FA2" w:rsidRDefault="005508A2" w:rsidP="005508A2">
      <w:pPr>
        <w:pStyle w:val="a3"/>
        <w:ind w:left="720" w:firstLineChars="0" w:firstLine="0"/>
        <w:rPr>
          <w:rFonts w:ascii="Times New Roman" w:hAnsi="Times New Roman"/>
          <w:sz w:val="28"/>
          <w:szCs w:val="28"/>
        </w:rPr>
      </w:pPr>
      <w:proofErr w:type="gramStart"/>
      <w:r w:rsidRPr="00521692">
        <w:rPr>
          <w:rFonts w:ascii="Times New Roman" w:hAnsi="宋体" w:hint="eastAsia"/>
          <w:sz w:val="28"/>
          <w:szCs w:val="28"/>
        </w:rPr>
        <w:t>汇高花园</w:t>
      </w:r>
      <w:proofErr w:type="gramEnd"/>
      <w:r w:rsidRPr="00521692">
        <w:rPr>
          <w:rFonts w:ascii="Times New Roman" w:hAnsi="宋体" w:hint="eastAsia"/>
          <w:sz w:val="28"/>
          <w:szCs w:val="28"/>
        </w:rPr>
        <w:t>酒店</w:t>
      </w:r>
      <w:r>
        <w:rPr>
          <w:rFonts w:ascii="Times New Roman" w:hAnsi="宋体"/>
          <w:sz w:val="28"/>
          <w:szCs w:val="28"/>
        </w:rPr>
        <w:t>:</w:t>
      </w:r>
      <w:r w:rsidRPr="00521692">
        <w:rPr>
          <w:rFonts w:ascii="Times New Roman" w:hAnsi="宋体" w:hint="eastAsia"/>
          <w:sz w:val="28"/>
          <w:szCs w:val="28"/>
        </w:rPr>
        <w:t>南开区白堤路</w:t>
      </w:r>
      <w:r w:rsidRPr="00521692">
        <w:rPr>
          <w:rFonts w:ascii="Times New Roman" w:hAnsi="Times New Roman"/>
          <w:sz w:val="28"/>
          <w:szCs w:val="28"/>
        </w:rPr>
        <w:t>236</w:t>
      </w:r>
      <w:r w:rsidRPr="00521692">
        <w:rPr>
          <w:rFonts w:ascii="Times New Roman" w:hAnsi="宋体" w:hint="eastAsia"/>
          <w:sz w:val="28"/>
          <w:szCs w:val="28"/>
        </w:rPr>
        <w:t>号增</w:t>
      </w:r>
      <w:r w:rsidRPr="00521692">
        <w:rPr>
          <w:rFonts w:ascii="Times New Roman" w:hAnsi="Times New Roman"/>
          <w:sz w:val="28"/>
          <w:szCs w:val="28"/>
        </w:rPr>
        <w:t>1</w:t>
      </w:r>
      <w:r w:rsidRPr="00521692">
        <w:rPr>
          <w:rFonts w:ascii="Times New Roman" w:hAnsi="宋体" w:hint="eastAsia"/>
          <w:sz w:val="28"/>
          <w:szCs w:val="28"/>
        </w:rPr>
        <w:t>号，电话</w:t>
      </w:r>
      <w:r w:rsidRPr="00521692">
        <w:rPr>
          <w:rFonts w:ascii="Times New Roman" w:hAnsi="Times New Roman"/>
          <w:sz w:val="28"/>
          <w:szCs w:val="28"/>
        </w:rPr>
        <w:t>022-87897777</w:t>
      </w:r>
    </w:p>
    <w:p w:rsidR="005508A2" w:rsidRPr="005508A2" w:rsidRDefault="00612FA2" w:rsidP="005508A2">
      <w:pPr>
        <w:pStyle w:val="a3"/>
        <w:numPr>
          <w:ilvl w:val="0"/>
          <w:numId w:val="4"/>
        </w:numPr>
        <w:ind w:firstLineChars="0"/>
        <w:rPr>
          <w:rFonts w:ascii="Times New Roman" w:hAnsi="Times New Roman" w:hint="eastAsia"/>
          <w:sz w:val="28"/>
          <w:szCs w:val="28"/>
        </w:rPr>
      </w:pPr>
      <w:r w:rsidRPr="00521692">
        <w:rPr>
          <w:rFonts w:ascii="Times New Roman" w:hAnsi="宋体" w:hint="eastAsia"/>
          <w:sz w:val="28"/>
          <w:szCs w:val="28"/>
        </w:rPr>
        <w:t>会议联系方式</w:t>
      </w:r>
      <w:r w:rsidR="005508A2">
        <w:rPr>
          <w:rFonts w:ascii="Times New Roman" w:hAnsi="宋体" w:hint="eastAsia"/>
          <w:sz w:val="28"/>
          <w:szCs w:val="28"/>
        </w:rPr>
        <w:t>：</w:t>
      </w:r>
    </w:p>
    <w:p w:rsidR="00612FA2" w:rsidRPr="005508A2" w:rsidRDefault="00612FA2" w:rsidP="005508A2">
      <w:pPr>
        <w:pStyle w:val="a3"/>
        <w:ind w:left="720" w:firstLineChars="0" w:firstLine="0"/>
        <w:rPr>
          <w:rFonts w:ascii="Times New Roman" w:hAnsi="Times New Roman"/>
          <w:sz w:val="28"/>
          <w:szCs w:val="28"/>
        </w:rPr>
      </w:pPr>
      <w:r w:rsidRPr="005508A2">
        <w:rPr>
          <w:rFonts w:ascii="Times New Roman" w:hAnsi="宋体" w:hint="eastAsia"/>
          <w:sz w:val="28"/>
          <w:szCs w:val="28"/>
        </w:rPr>
        <w:t>王丽华，电话</w:t>
      </w:r>
      <w:r w:rsidRPr="005508A2">
        <w:rPr>
          <w:rFonts w:ascii="Times New Roman" w:hAnsi="宋体"/>
          <w:sz w:val="28"/>
          <w:szCs w:val="28"/>
        </w:rPr>
        <w:t>:</w:t>
      </w:r>
      <w:r w:rsidRPr="005508A2">
        <w:rPr>
          <w:rFonts w:ascii="Times New Roman" w:hAnsi="Times New Roman"/>
          <w:sz w:val="28"/>
          <w:szCs w:val="28"/>
        </w:rPr>
        <w:t>13512011503</w:t>
      </w:r>
      <w:r w:rsidRPr="005508A2">
        <w:rPr>
          <w:rFonts w:ascii="Times New Roman" w:hAnsi="宋体" w:hint="eastAsia"/>
          <w:sz w:val="28"/>
          <w:szCs w:val="28"/>
        </w:rPr>
        <w:t>，</w:t>
      </w:r>
      <w:r w:rsidRPr="005508A2">
        <w:rPr>
          <w:rFonts w:ascii="Times New Roman" w:hAnsi="Times New Roman"/>
          <w:sz w:val="28"/>
          <w:szCs w:val="28"/>
        </w:rPr>
        <w:t xml:space="preserve">E-mail: </w:t>
      </w:r>
      <w:hyperlink r:id="rId8" w:history="1">
        <w:r w:rsidRPr="005508A2">
          <w:rPr>
            <w:rStyle w:val="a4"/>
            <w:rFonts w:ascii="Times New Roman" w:hAnsi="Times New Roman"/>
            <w:sz w:val="28"/>
            <w:szCs w:val="28"/>
          </w:rPr>
          <w:t>wanglihua@nankai.edu.cn</w:t>
        </w:r>
      </w:hyperlink>
    </w:p>
    <w:p w:rsidR="00E008BA" w:rsidRPr="00624324" w:rsidRDefault="00624324" w:rsidP="00624324">
      <w:pPr>
        <w:pStyle w:val="a3"/>
        <w:numPr>
          <w:ilvl w:val="0"/>
          <w:numId w:val="4"/>
        </w:numPr>
        <w:ind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会议日程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5905"/>
        <w:gridCol w:w="1430"/>
      </w:tblGrid>
      <w:tr w:rsidR="00624324" w:rsidRPr="000947E7" w:rsidTr="00624324">
        <w:tc>
          <w:tcPr>
            <w:tcW w:w="1384" w:type="dxa"/>
            <w:vMerge w:val="restart"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4"/>
                <w:attr w:name="IsLunarDate" w:val="False"/>
                <w:attr w:name="IsROCDate" w:val="False"/>
              </w:smartTagPr>
              <w:r w:rsidRPr="00B934AC">
                <w:rPr>
                  <w:rFonts w:ascii="Times New Roman" w:eastAsia="微软雅黑" w:hAnsi="Times New Roman"/>
                  <w:sz w:val="28"/>
                  <w:szCs w:val="28"/>
                </w:rPr>
                <w:t>4</w:t>
              </w:r>
              <w:r w:rsidRPr="00B934AC">
                <w:rPr>
                  <w:rFonts w:ascii="Times New Roman" w:hAnsi="宋体" w:hint="eastAsia"/>
                  <w:sz w:val="28"/>
                  <w:szCs w:val="28"/>
                </w:rPr>
                <w:t>月</w:t>
              </w:r>
              <w:r w:rsidRPr="00B934AC">
                <w:rPr>
                  <w:rFonts w:ascii="Times New Roman" w:hAnsi="Times New Roman"/>
                  <w:sz w:val="28"/>
                  <w:szCs w:val="28"/>
                </w:rPr>
                <w:t>13</w:t>
              </w:r>
              <w:r w:rsidRPr="00B934AC">
                <w:rPr>
                  <w:rFonts w:ascii="Times New Roman" w:hAnsi="宋体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947E7">
              <w:rPr>
                <w:rFonts w:ascii="Times New Roman" w:hAnsi="Times New Roman"/>
                <w:b/>
                <w:sz w:val="30"/>
                <w:szCs w:val="30"/>
              </w:rPr>
              <w:t>时间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947E7">
              <w:rPr>
                <w:rFonts w:ascii="Times New Roman" w:hAnsi="Times New Roman"/>
                <w:b/>
                <w:sz w:val="30"/>
                <w:szCs w:val="30"/>
              </w:rPr>
              <w:t>报告题目</w:t>
            </w:r>
            <w:r w:rsidRPr="000947E7">
              <w:rPr>
                <w:rFonts w:ascii="Times New Roman" w:hAnsi="Times New Roman"/>
                <w:b/>
                <w:sz w:val="30"/>
                <w:szCs w:val="30"/>
              </w:rPr>
              <w:t>(</w:t>
            </w:r>
            <w:r w:rsidRPr="000947E7">
              <w:rPr>
                <w:rFonts w:ascii="Times New Roman" w:hAnsi="Times New Roman"/>
                <w:b/>
                <w:sz w:val="30"/>
                <w:szCs w:val="30"/>
              </w:rPr>
              <w:t>报告人</w:t>
            </w:r>
            <w:r w:rsidRPr="000947E7">
              <w:rPr>
                <w:rFonts w:ascii="Times New Roman" w:hAnsi="Times New Roman"/>
                <w:b/>
                <w:sz w:val="30"/>
                <w:szCs w:val="30"/>
              </w:rPr>
              <w:t>)</w:t>
            </w:r>
          </w:p>
        </w:tc>
        <w:tc>
          <w:tcPr>
            <w:tcW w:w="1430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947E7">
              <w:rPr>
                <w:rFonts w:ascii="Times New Roman" w:hAnsi="Times New Roman"/>
                <w:b/>
                <w:sz w:val="30"/>
                <w:szCs w:val="30"/>
              </w:rPr>
              <w:t>主持人</w:t>
            </w: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8:10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开幕式，合影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总理像前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刘育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26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8:20-8:45</w:t>
            </w:r>
          </w:p>
        </w:tc>
        <w:tc>
          <w:tcPr>
            <w:tcW w:w="5905" w:type="dxa"/>
          </w:tcPr>
          <w:p w:rsidR="00624324" w:rsidRPr="000947E7" w:rsidRDefault="00624324" w:rsidP="00BB6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冠芳烃研究新进展</w:t>
            </w:r>
          </w:p>
          <w:p w:rsidR="00624324" w:rsidRPr="000947E7" w:rsidRDefault="00624324" w:rsidP="00BB6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清华大学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王梅祥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 w:val="restart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程津培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院士</w:t>
            </w: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26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8:45-9:10</w:t>
            </w:r>
          </w:p>
        </w:tc>
        <w:tc>
          <w:tcPr>
            <w:tcW w:w="5905" w:type="dxa"/>
          </w:tcPr>
          <w:p w:rsidR="00624324" w:rsidRPr="000947E7" w:rsidRDefault="00624324" w:rsidP="00B3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</w:rPr>
              <w:t>基于柱芳烃的分离与吸附固体材料</w:t>
            </w:r>
          </w:p>
          <w:p w:rsidR="00624324" w:rsidRPr="000947E7" w:rsidRDefault="00624324" w:rsidP="00B3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浙江大学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黄飞鹤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26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9:10-9:30</w:t>
            </w:r>
          </w:p>
        </w:tc>
        <w:tc>
          <w:tcPr>
            <w:tcW w:w="5905" w:type="dxa"/>
          </w:tcPr>
          <w:p w:rsidR="00624324" w:rsidRPr="000947E7" w:rsidRDefault="00624324" w:rsidP="005F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单分子人工跨膜通道：新挑战与新机遇</w:t>
            </w:r>
          </w:p>
          <w:p w:rsidR="00624324" w:rsidRPr="000947E7" w:rsidRDefault="00624324" w:rsidP="00B3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复旦大学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侯军利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26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9:30-9:50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含大环结构单元的高分子聚合物的设计、合成及识别与组装性能的研究</w:t>
            </w:r>
          </w:p>
          <w:p w:rsidR="00624324" w:rsidRPr="000947E7" w:rsidRDefault="00624324" w:rsidP="005F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南开大学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李靖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10:50-10:00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茶歇</w:t>
            </w:r>
          </w:p>
        </w:tc>
        <w:tc>
          <w:tcPr>
            <w:tcW w:w="1430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10:00-10:25</w:t>
            </w:r>
          </w:p>
        </w:tc>
        <w:tc>
          <w:tcPr>
            <w:tcW w:w="5905" w:type="dxa"/>
          </w:tcPr>
          <w:p w:rsidR="00624324" w:rsidRPr="000947E7" w:rsidRDefault="00624324" w:rsidP="00676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超分子、金属与共价有机框架的杂化</w:t>
            </w:r>
          </w:p>
          <w:p w:rsidR="00624324" w:rsidRPr="000947E7" w:rsidRDefault="00624324" w:rsidP="00676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复旦大学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黎占亭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30" w:type="dxa"/>
            <w:vMerge w:val="restart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佟振合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院士</w:t>
            </w: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10:25-10:50</w:t>
            </w:r>
          </w:p>
        </w:tc>
        <w:tc>
          <w:tcPr>
            <w:tcW w:w="5905" w:type="dxa"/>
          </w:tcPr>
          <w:p w:rsidR="00624324" w:rsidRPr="000947E7" w:rsidRDefault="00624324" w:rsidP="00B3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阴离子配位的超分子组装与主客体化学</w:t>
            </w:r>
          </w:p>
          <w:p w:rsidR="00624324" w:rsidRPr="000947E7" w:rsidRDefault="00624324" w:rsidP="00B3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西北大学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吴彪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10:50-11:10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新型卟啉的合成与应用</w:t>
            </w:r>
          </w:p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华东理工大学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解永树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11:10-11:30</w:t>
            </w:r>
          </w:p>
        </w:tc>
        <w:tc>
          <w:tcPr>
            <w:tcW w:w="5905" w:type="dxa"/>
          </w:tcPr>
          <w:p w:rsidR="00624324" w:rsidRPr="000947E7" w:rsidRDefault="00624324" w:rsidP="0028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大环主体的仿生设计</w:t>
            </w:r>
          </w:p>
          <w:p w:rsidR="00624324" w:rsidRPr="000947E7" w:rsidRDefault="00624324" w:rsidP="0028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南方科技大学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蒋伟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11:30-11:50</w:t>
            </w:r>
          </w:p>
        </w:tc>
        <w:tc>
          <w:tcPr>
            <w:tcW w:w="5905" w:type="dxa"/>
          </w:tcPr>
          <w:p w:rsidR="00624324" w:rsidRPr="000947E7" w:rsidRDefault="00624324" w:rsidP="0028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基于纳米孔的</w:t>
            </w:r>
            <w:r w:rsidRPr="000947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DNA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等生物大分子识别测序</w:t>
            </w:r>
          </w:p>
          <w:p w:rsidR="00624324" w:rsidRPr="000947E7" w:rsidRDefault="00624324" w:rsidP="0028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武汉科技大学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梁峰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午餐</w:t>
            </w:r>
          </w:p>
        </w:tc>
        <w:tc>
          <w:tcPr>
            <w:tcW w:w="1430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13:30-13:55</w:t>
            </w:r>
          </w:p>
        </w:tc>
        <w:tc>
          <w:tcPr>
            <w:tcW w:w="5905" w:type="dxa"/>
          </w:tcPr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三蝶烯衍生大环芳烃的分子识别与组装研究</w:t>
            </w:r>
          </w:p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中科院化学所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陈传峰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研究员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 w:val="restart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冯亚青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13:55-14:20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基于超分子聚合物的氧分子发光探针</w:t>
            </w:r>
          </w:p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北京师范大学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杨清正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14:20-14:40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通过逐级自组装构筑刺激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响应的超分子组装体系</w:t>
            </w:r>
          </w:p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华东理工大学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杨海波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14:40-15:00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功能分子机器的合成及其组装</w:t>
            </w:r>
          </w:p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华东理工大学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曲大辉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0A5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15:00-15:20</w:t>
            </w:r>
          </w:p>
        </w:tc>
        <w:tc>
          <w:tcPr>
            <w:tcW w:w="5905" w:type="dxa"/>
          </w:tcPr>
          <w:p w:rsidR="00624324" w:rsidRPr="000947E7" w:rsidRDefault="00624324" w:rsidP="005F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基于异种自由基配对的超分子自组装</w:t>
            </w:r>
          </w:p>
          <w:p w:rsidR="00624324" w:rsidRPr="000947E7" w:rsidRDefault="00624324" w:rsidP="005F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浙江大学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李昊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15:20-15:30</w:t>
            </w:r>
          </w:p>
        </w:tc>
        <w:tc>
          <w:tcPr>
            <w:tcW w:w="5905" w:type="dxa"/>
          </w:tcPr>
          <w:p w:rsidR="00624324" w:rsidRPr="000947E7" w:rsidRDefault="00624324" w:rsidP="009D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茶歇</w:t>
            </w:r>
          </w:p>
        </w:tc>
        <w:tc>
          <w:tcPr>
            <w:tcW w:w="1430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15:30-15:55</w:t>
            </w:r>
          </w:p>
        </w:tc>
        <w:tc>
          <w:tcPr>
            <w:tcW w:w="5905" w:type="dxa"/>
          </w:tcPr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芳香酰胺螺旋的若干手性问题</w:t>
            </w:r>
          </w:p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北京师范大学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江华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 w:val="restart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史林启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15:55-16:15</w:t>
            </w:r>
          </w:p>
        </w:tc>
        <w:tc>
          <w:tcPr>
            <w:tcW w:w="5905" w:type="dxa"/>
          </w:tcPr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阴离子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70"/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作用</w:t>
            </w:r>
          </w:p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中科院化学所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王德先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研究员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16:15-16:35</w:t>
            </w:r>
          </w:p>
        </w:tc>
        <w:tc>
          <w:tcPr>
            <w:tcW w:w="5905" w:type="dxa"/>
          </w:tcPr>
          <w:p w:rsidR="00624324" w:rsidRPr="000947E7" w:rsidRDefault="00624324" w:rsidP="004A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6E3">
              <w:rPr>
                <w:rFonts w:ascii="Times New Roman" w:hAnsi="Times New Roman"/>
                <w:color w:val="000000"/>
                <w:sz w:val="24"/>
                <w:szCs w:val="24"/>
              </w:rPr>
              <w:t>正交自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组</w:t>
            </w:r>
            <w:r w:rsidRPr="004E26E3">
              <w:rPr>
                <w:rFonts w:ascii="Times New Roman" w:hAnsi="Times New Roman"/>
                <w:color w:val="000000"/>
                <w:sz w:val="24"/>
                <w:szCs w:val="24"/>
              </w:rPr>
              <w:t>装</w:t>
            </w: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超分子材料</w:t>
            </w:r>
          </w:p>
          <w:p w:rsidR="00624324" w:rsidRPr="000947E7" w:rsidRDefault="00624324" w:rsidP="00264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南京大学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王乐勇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16:35-16:55</w:t>
            </w:r>
          </w:p>
        </w:tc>
        <w:tc>
          <w:tcPr>
            <w:tcW w:w="5905" w:type="dxa"/>
          </w:tcPr>
          <w:p w:rsidR="00624324" w:rsidRPr="000947E7" w:rsidRDefault="00624324" w:rsidP="00D0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Design and Synthesis of </w:t>
            </w:r>
            <w:proofErr w:type="spellStart"/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Porphyrin</w:t>
            </w:r>
            <w:proofErr w:type="spellEnd"/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Oligomers and </w:t>
            </w:r>
            <w:proofErr w:type="spellStart"/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Porphyrinoids</w:t>
            </w:r>
            <w:proofErr w:type="spellEnd"/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Via Suzuki-</w:t>
            </w:r>
            <w:proofErr w:type="spellStart"/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Miyaura</w:t>
            </w:r>
            <w:proofErr w:type="spellEnd"/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Reaction</w:t>
            </w:r>
          </w:p>
          <w:p w:rsidR="00624324" w:rsidRPr="000947E7" w:rsidRDefault="00624324" w:rsidP="00D0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湖南师范大学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宋建新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0947E7" w:rsidTr="00624324">
        <w:tc>
          <w:tcPr>
            <w:tcW w:w="1384" w:type="dxa"/>
            <w:vMerge/>
            <w:vAlign w:val="center"/>
          </w:tcPr>
          <w:p w:rsidR="00624324" w:rsidRPr="000947E7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16:55-17:15</w:t>
            </w:r>
          </w:p>
        </w:tc>
        <w:tc>
          <w:tcPr>
            <w:tcW w:w="5905" w:type="dxa"/>
          </w:tcPr>
          <w:p w:rsidR="00624324" w:rsidRPr="000947E7" w:rsidRDefault="00624324" w:rsidP="00C8659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color w:val="000000"/>
                <w:sz w:val="24"/>
                <w:szCs w:val="24"/>
              </w:rPr>
              <w:t>柱芳烃为骨架的轮烷体系的构建和性质研究</w:t>
            </w:r>
          </w:p>
          <w:p w:rsidR="00624324" w:rsidRPr="000947E7" w:rsidRDefault="00624324" w:rsidP="00C8659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7E7">
              <w:rPr>
                <w:rFonts w:ascii="Times New Roman" w:hAnsi="Times New Roman"/>
                <w:sz w:val="24"/>
                <w:szCs w:val="24"/>
              </w:rPr>
              <w:t>(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扬州大学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颜朝国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教授</w:t>
            </w:r>
            <w:r w:rsidRPr="000947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vMerge/>
          </w:tcPr>
          <w:p w:rsidR="00624324" w:rsidRPr="000947E7" w:rsidRDefault="00624324" w:rsidP="0047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8BA" w:rsidRPr="00B71834" w:rsidRDefault="00E008BA" w:rsidP="006B33C7">
      <w:pPr>
        <w:pStyle w:val="a3"/>
        <w:ind w:firstLineChars="0" w:firstLine="0"/>
        <w:rPr>
          <w:rFonts w:ascii="Times New Roman" w:hAnsi="Times New Roman"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5928"/>
        <w:gridCol w:w="1407"/>
      </w:tblGrid>
      <w:tr w:rsidR="00624324" w:rsidRPr="00B71834" w:rsidTr="00624324">
        <w:tc>
          <w:tcPr>
            <w:tcW w:w="1384" w:type="dxa"/>
            <w:vMerge w:val="restart"/>
            <w:vAlign w:val="center"/>
          </w:tcPr>
          <w:p w:rsidR="00624324" w:rsidRPr="00B71834" w:rsidRDefault="00624324" w:rsidP="00624324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7"/>
              </w:smartTagPr>
              <w:r w:rsidRPr="00B71834">
                <w:rPr>
                  <w:rFonts w:ascii="Times New Roman" w:eastAsia="微软雅黑" w:hAnsi="Times New Roman"/>
                  <w:sz w:val="24"/>
                  <w:szCs w:val="24"/>
                </w:rPr>
                <w:t>4</w:t>
              </w:r>
              <w:r w:rsidRPr="00B71834">
                <w:rPr>
                  <w:rFonts w:ascii="Times New Roman" w:hAnsi="宋体" w:hint="eastAsia"/>
                  <w:sz w:val="24"/>
                  <w:szCs w:val="24"/>
                </w:rPr>
                <w:t>月</w:t>
              </w:r>
              <w:r w:rsidRPr="00B71834">
                <w:rPr>
                  <w:rFonts w:ascii="Times New Roman" w:hAnsi="Times New Roman"/>
                  <w:sz w:val="24"/>
                  <w:szCs w:val="24"/>
                </w:rPr>
                <w:t>14</w:t>
              </w:r>
              <w:r w:rsidRPr="00B71834">
                <w:rPr>
                  <w:rFonts w:ascii="Times New Roman" w:hAnsi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b/>
                <w:sz w:val="24"/>
                <w:szCs w:val="24"/>
              </w:rPr>
            </w:pPr>
            <w:r w:rsidRPr="00B71834">
              <w:rPr>
                <w:rFonts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928" w:type="dxa"/>
          </w:tcPr>
          <w:p w:rsidR="00624324" w:rsidRPr="00B71834" w:rsidRDefault="00624324" w:rsidP="00690A07">
            <w:pPr>
              <w:jc w:val="center"/>
              <w:rPr>
                <w:b/>
                <w:sz w:val="24"/>
                <w:szCs w:val="24"/>
              </w:rPr>
            </w:pPr>
            <w:r w:rsidRPr="00B71834">
              <w:rPr>
                <w:rFonts w:hAnsi="宋体" w:hint="eastAsia"/>
                <w:b/>
                <w:sz w:val="24"/>
                <w:szCs w:val="24"/>
              </w:rPr>
              <w:t>报告题目</w:t>
            </w:r>
            <w:r w:rsidRPr="00B71834">
              <w:rPr>
                <w:rFonts w:hAnsi="宋体"/>
                <w:b/>
                <w:sz w:val="24"/>
                <w:szCs w:val="24"/>
              </w:rPr>
              <w:t>(</w:t>
            </w:r>
            <w:r w:rsidRPr="00B71834">
              <w:rPr>
                <w:rFonts w:hAnsi="宋体" w:hint="eastAsia"/>
                <w:b/>
                <w:sz w:val="24"/>
                <w:szCs w:val="24"/>
              </w:rPr>
              <w:t>报告人</w:t>
            </w:r>
            <w:r w:rsidRPr="00B71834">
              <w:rPr>
                <w:rFonts w:hAnsi="宋体"/>
                <w:b/>
                <w:sz w:val="24"/>
                <w:szCs w:val="24"/>
              </w:rPr>
              <w:t>)</w:t>
            </w:r>
          </w:p>
        </w:tc>
        <w:tc>
          <w:tcPr>
            <w:tcW w:w="1407" w:type="dxa"/>
          </w:tcPr>
          <w:p w:rsidR="00624324" w:rsidRPr="00B71834" w:rsidRDefault="00624324" w:rsidP="00690A07">
            <w:pPr>
              <w:jc w:val="center"/>
              <w:rPr>
                <w:b/>
                <w:sz w:val="24"/>
                <w:szCs w:val="24"/>
              </w:rPr>
            </w:pPr>
            <w:r w:rsidRPr="00B71834">
              <w:rPr>
                <w:rFonts w:hAnsi="宋体" w:hint="eastAsia"/>
                <w:b/>
                <w:sz w:val="24"/>
                <w:szCs w:val="24"/>
              </w:rPr>
              <w:t>主持人</w:t>
            </w: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0-8: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8" w:type="dxa"/>
          </w:tcPr>
          <w:p w:rsidR="00624324" w:rsidRPr="00F05683" w:rsidRDefault="00624324" w:rsidP="000B1E0B">
            <w:pPr>
              <w:jc w:val="center"/>
              <w:rPr>
                <w:rFonts w:ascii="Times New Roman" w:hAnsi="Times New Roman"/>
                <w:szCs w:val="21"/>
              </w:rPr>
            </w:pPr>
            <w:r w:rsidRPr="00F05683">
              <w:rPr>
                <w:rFonts w:ascii="Times New Roman" w:hAnsi="Times New Roman"/>
                <w:color w:val="000000"/>
                <w:szCs w:val="21"/>
              </w:rPr>
              <w:t xml:space="preserve">Rh-Catalyzed [5+2+1] Reaction of </w:t>
            </w:r>
            <w:proofErr w:type="spellStart"/>
            <w:r w:rsidRPr="00F05683">
              <w:rPr>
                <w:rFonts w:ascii="Times New Roman" w:hAnsi="Times New Roman"/>
                <w:color w:val="000000"/>
                <w:szCs w:val="21"/>
              </w:rPr>
              <w:t>Ene-Vinylcyclopropanes</w:t>
            </w:r>
            <w:proofErr w:type="spellEnd"/>
            <w:r w:rsidRPr="00F05683">
              <w:rPr>
                <w:rFonts w:ascii="Times New Roman" w:hAnsi="Times New Roman"/>
                <w:color w:val="000000"/>
                <w:szCs w:val="21"/>
              </w:rPr>
              <w:t xml:space="preserve"> and CO: Reaction Development and Mechanism</w:t>
            </w:r>
          </w:p>
          <w:p w:rsidR="00624324" w:rsidRPr="00B71834" w:rsidRDefault="00624324" w:rsidP="000B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北京大学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余志祥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 w:val="restart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int="eastAsia"/>
                <w:sz w:val="24"/>
                <w:szCs w:val="24"/>
              </w:rPr>
              <w:t>方维海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院士</w:t>
            </w: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8" w:type="dxa"/>
          </w:tcPr>
          <w:p w:rsidR="00624324" w:rsidRPr="006C450D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0D">
              <w:rPr>
                <w:color w:val="000000"/>
                <w:sz w:val="24"/>
                <w:szCs w:val="24"/>
              </w:rPr>
              <w:t xml:space="preserve">Cavity-containing functional aromatic </w:t>
            </w:r>
            <w:proofErr w:type="spellStart"/>
            <w:r w:rsidRPr="006C450D">
              <w:rPr>
                <w:color w:val="000000"/>
                <w:sz w:val="24"/>
                <w:szCs w:val="24"/>
              </w:rPr>
              <w:t>foldamers</w:t>
            </w:r>
            <w:proofErr w:type="spellEnd"/>
          </w:p>
          <w:p w:rsidR="00624324" w:rsidRPr="00090244" w:rsidRDefault="00624324" w:rsidP="00690A07">
            <w:pPr>
              <w:jc w:val="center"/>
              <w:rPr>
                <w:rFonts w:ascii="Times New Roman" w:hAnsi="Times New Roman"/>
                <w:szCs w:val="21"/>
              </w:rPr>
            </w:pPr>
            <w:r w:rsidRPr="00090244">
              <w:rPr>
                <w:rFonts w:ascii="Times New Roman" w:hAnsi="Times New Roman"/>
                <w:szCs w:val="21"/>
              </w:rPr>
              <w:t>(</w:t>
            </w:r>
            <w:r w:rsidRPr="00090244">
              <w:rPr>
                <w:rFonts w:hint="eastAsia"/>
                <w:szCs w:val="21"/>
              </w:rPr>
              <w:t>新加坡生物工程和纳米技术研究院</w:t>
            </w:r>
            <w:r w:rsidRPr="00090244">
              <w:rPr>
                <w:rFonts w:ascii="Times New Roman" w:hAnsi="Times New Roman"/>
                <w:szCs w:val="21"/>
              </w:rPr>
              <w:t xml:space="preserve"> </w:t>
            </w:r>
            <w:r w:rsidRPr="00090244">
              <w:rPr>
                <w:rFonts w:hint="eastAsia"/>
                <w:szCs w:val="21"/>
              </w:rPr>
              <w:t>曾华强</w:t>
            </w:r>
            <w:r w:rsidRPr="00090244">
              <w:rPr>
                <w:rFonts w:ascii="Times New Roman"/>
                <w:szCs w:val="21"/>
              </w:rPr>
              <w:t xml:space="preserve"> </w:t>
            </w:r>
            <w:r w:rsidRPr="00090244">
              <w:rPr>
                <w:rFonts w:ascii="Times New Roman" w:hint="eastAsia"/>
                <w:szCs w:val="21"/>
              </w:rPr>
              <w:t>研究员</w:t>
            </w:r>
            <w:r w:rsidRPr="00090244">
              <w:rPr>
                <w:rFonts w:ascii="Times New Roman" w:hAnsi="Times New Roman"/>
                <w:szCs w:val="21"/>
              </w:rPr>
              <w:t xml:space="preserve">) 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0-9: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8" w:type="dxa"/>
          </w:tcPr>
          <w:p w:rsidR="00624324" w:rsidRPr="007E4E8F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8F">
              <w:rPr>
                <w:rFonts w:hint="eastAsia"/>
                <w:color w:val="000000"/>
                <w:sz w:val="24"/>
                <w:szCs w:val="24"/>
              </w:rPr>
              <w:t>柱芳烃手性与光化学</w:t>
            </w:r>
          </w:p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四川大学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1834">
              <w:rPr>
                <w:rFonts w:ascii="Times New Roman" w:hint="eastAsia"/>
                <w:sz w:val="24"/>
                <w:szCs w:val="24"/>
              </w:rPr>
              <w:t>杨成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8" w:type="dxa"/>
          </w:tcPr>
          <w:p w:rsidR="00624324" w:rsidRPr="00F827BE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BE">
              <w:rPr>
                <w:rFonts w:hint="eastAsia"/>
                <w:color w:val="000000"/>
                <w:sz w:val="24"/>
                <w:szCs w:val="24"/>
              </w:rPr>
              <w:t>手性自组装与超分子作用调控的不对称催化</w:t>
            </w:r>
          </w:p>
          <w:p w:rsidR="0062432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杭州师范大学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李世军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28" w:type="dxa"/>
          </w:tcPr>
          <w:p w:rsidR="00624324" w:rsidRPr="006C450D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0D">
              <w:rPr>
                <w:rFonts w:hint="eastAsia"/>
                <w:sz w:val="24"/>
                <w:szCs w:val="24"/>
              </w:rPr>
              <w:t>有机反应机理和超分子体系的理论研究</w:t>
            </w:r>
          </w:p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南开大学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1834">
              <w:rPr>
                <w:rFonts w:ascii="Times New Roman" w:hint="eastAsia"/>
                <w:sz w:val="24"/>
                <w:szCs w:val="24"/>
              </w:rPr>
              <w:t>许秀芳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8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int="eastAsia"/>
                <w:sz w:val="24"/>
                <w:szCs w:val="24"/>
              </w:rPr>
              <w:t>茶歇</w:t>
            </w:r>
          </w:p>
        </w:tc>
        <w:tc>
          <w:tcPr>
            <w:tcW w:w="1407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28" w:type="dxa"/>
          </w:tcPr>
          <w:p w:rsidR="00624324" w:rsidRDefault="00624324" w:rsidP="001F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待定</w:t>
            </w:r>
          </w:p>
          <w:p w:rsidR="00624324" w:rsidRPr="00B71834" w:rsidRDefault="00624324" w:rsidP="001F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中科院理化所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1834">
              <w:rPr>
                <w:rFonts w:ascii="Times New Roman" w:hint="eastAsia"/>
                <w:sz w:val="24"/>
                <w:szCs w:val="24"/>
              </w:rPr>
              <w:t>吴骊珠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研究员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 w:val="restart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田禾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院士</w:t>
            </w: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28" w:type="dxa"/>
          </w:tcPr>
          <w:p w:rsidR="00624324" w:rsidRPr="00007574" w:rsidRDefault="00624324" w:rsidP="00D0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74">
              <w:rPr>
                <w:rFonts w:hint="eastAsia"/>
                <w:color w:val="000000"/>
                <w:sz w:val="24"/>
                <w:szCs w:val="24"/>
              </w:rPr>
              <w:t>主客门控人工纳米通道</w:t>
            </w:r>
          </w:p>
          <w:p w:rsidR="00624324" w:rsidRPr="00B71834" w:rsidRDefault="00624324" w:rsidP="00D0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华中师范大学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1834">
              <w:rPr>
                <w:rFonts w:ascii="Times New Roman" w:hint="eastAsia"/>
                <w:sz w:val="24"/>
                <w:szCs w:val="24"/>
              </w:rPr>
              <w:t>李海兵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28" w:type="dxa"/>
          </w:tcPr>
          <w:p w:rsidR="00624324" w:rsidRPr="00B71834" w:rsidRDefault="00624324" w:rsidP="001F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hint="eastAsia"/>
                <w:color w:val="000000"/>
                <w:sz w:val="24"/>
                <w:szCs w:val="24"/>
              </w:rPr>
              <w:t>有机金属簇的可控合成与反应研究</w:t>
            </w:r>
          </w:p>
          <w:p w:rsidR="00624324" w:rsidRPr="00B71834" w:rsidRDefault="00624324" w:rsidP="001F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int="eastAsia"/>
                <w:sz w:val="24"/>
                <w:szCs w:val="24"/>
              </w:rPr>
              <w:t>清华大学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赵亮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28" w:type="dxa"/>
          </w:tcPr>
          <w:p w:rsidR="00624324" w:rsidRPr="00F24030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30">
              <w:rPr>
                <w:rFonts w:ascii="宋体" w:hAnsi="宋体" w:hint="eastAsia"/>
                <w:color w:val="000000"/>
                <w:sz w:val="24"/>
                <w:szCs w:val="24"/>
              </w:rPr>
              <w:t>联苯芳烃和柱芳烃的分子键合行为</w:t>
            </w:r>
          </w:p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71834">
              <w:rPr>
                <w:rFonts w:ascii="Times New Roman" w:hint="eastAsia"/>
                <w:sz w:val="24"/>
                <w:szCs w:val="24"/>
              </w:rPr>
              <w:t>上海大学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Ansi="Times New Roman" w:hint="eastAsia"/>
                <w:sz w:val="24"/>
                <w:szCs w:val="24"/>
              </w:rPr>
              <w:t>李春举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1834">
              <w:rPr>
                <w:rFonts w:ascii="Times New Roman" w:hint="eastAsia"/>
                <w:sz w:val="24"/>
                <w:szCs w:val="24"/>
              </w:rPr>
              <w:t>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F54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28" w:type="dxa"/>
          </w:tcPr>
          <w:p w:rsidR="00624324" w:rsidRPr="00370DC4" w:rsidRDefault="00624324" w:rsidP="009F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C4">
              <w:rPr>
                <w:rFonts w:ascii="Times New Roman" w:hAnsi="Times New Roman" w:hint="eastAsia"/>
                <w:sz w:val="24"/>
                <w:szCs w:val="24"/>
              </w:rPr>
              <w:t>分子组装过程的</w:t>
            </w:r>
            <w:proofErr w:type="spellStart"/>
            <w:r w:rsidRPr="00370DC4">
              <w:rPr>
                <w:rFonts w:ascii="Times New Roman" w:hAnsi="Times New Roman"/>
                <w:sz w:val="24"/>
                <w:szCs w:val="24"/>
              </w:rPr>
              <w:t>pKa</w:t>
            </w:r>
            <w:proofErr w:type="spellEnd"/>
            <w:r w:rsidRPr="00370DC4">
              <w:rPr>
                <w:rFonts w:ascii="Times New Roman" w:hAnsi="Times New Roman" w:hint="eastAsia"/>
                <w:sz w:val="24"/>
                <w:szCs w:val="24"/>
              </w:rPr>
              <w:t>效应</w:t>
            </w:r>
          </w:p>
          <w:p w:rsidR="00624324" w:rsidRPr="00B71834" w:rsidRDefault="00624324" w:rsidP="00F54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(</w:t>
            </w:r>
            <w:r w:rsidRPr="00B71834">
              <w:rPr>
                <w:rFonts w:ascii="Times New Roman" w:hAnsi="Times New Roman" w:hint="eastAsia"/>
                <w:sz w:val="24"/>
                <w:szCs w:val="24"/>
              </w:rPr>
              <w:t>南开大学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1834">
              <w:rPr>
                <w:rFonts w:ascii="Times New Roman" w:hAnsi="Times New Roman" w:hint="eastAsia"/>
                <w:sz w:val="24"/>
                <w:szCs w:val="24"/>
              </w:rPr>
              <w:t>张瀛溟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Ansi="Times New Roman" w:hint="eastAsia"/>
                <w:sz w:val="24"/>
                <w:szCs w:val="24"/>
              </w:rPr>
              <w:t>副教授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07" w:type="dxa"/>
            <w:vMerge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Pr="00B7183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26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28" w:type="dxa"/>
          </w:tcPr>
          <w:p w:rsidR="00624324" w:rsidRPr="00B71834" w:rsidRDefault="00624324" w:rsidP="002616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 w:hint="eastAsia"/>
                <w:sz w:val="24"/>
                <w:szCs w:val="24"/>
              </w:rPr>
              <w:t>闭幕式</w:t>
            </w:r>
          </w:p>
        </w:tc>
        <w:tc>
          <w:tcPr>
            <w:tcW w:w="1407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 w:hint="eastAsia"/>
                <w:sz w:val="24"/>
                <w:szCs w:val="24"/>
              </w:rPr>
              <w:t>刘育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Ansi="Times New Roman" w:hint="eastAsia"/>
                <w:sz w:val="24"/>
                <w:szCs w:val="24"/>
              </w:rPr>
              <w:t>教授</w:t>
            </w: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Pr="00B71834" w:rsidRDefault="00624324" w:rsidP="0026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5928" w:type="dxa"/>
          </w:tcPr>
          <w:p w:rsidR="00624324" w:rsidRPr="00B71834" w:rsidRDefault="00624324" w:rsidP="002616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午餐</w:t>
            </w:r>
          </w:p>
        </w:tc>
        <w:tc>
          <w:tcPr>
            <w:tcW w:w="1407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24" w:rsidRPr="00B71834" w:rsidTr="00624324">
        <w:tc>
          <w:tcPr>
            <w:tcW w:w="1384" w:type="dxa"/>
            <w:vMerge/>
            <w:vAlign w:val="center"/>
          </w:tcPr>
          <w:p w:rsidR="0062432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324" w:rsidRDefault="00624324" w:rsidP="00261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13:30-15:30</w:t>
            </w:r>
          </w:p>
        </w:tc>
        <w:tc>
          <w:tcPr>
            <w:tcW w:w="5928" w:type="dxa"/>
          </w:tcPr>
          <w:p w:rsidR="00624324" w:rsidRDefault="00624324" w:rsidP="002616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自由讨论：有机超分子化学的挑战、机遇和发展趋势</w:t>
            </w:r>
          </w:p>
          <w:p w:rsidR="00624324" w:rsidRPr="005D3338" w:rsidRDefault="00624324" w:rsidP="002616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（六教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会议室）</w:t>
            </w:r>
          </w:p>
        </w:tc>
        <w:tc>
          <w:tcPr>
            <w:tcW w:w="1407" w:type="dxa"/>
          </w:tcPr>
          <w:p w:rsidR="00624324" w:rsidRPr="00B71834" w:rsidRDefault="00624324" w:rsidP="0069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4">
              <w:rPr>
                <w:rFonts w:ascii="Times New Roman" w:hAnsi="Times New Roman" w:hint="eastAsia"/>
                <w:sz w:val="24"/>
                <w:szCs w:val="24"/>
              </w:rPr>
              <w:t>刘育</w:t>
            </w:r>
            <w:r w:rsidRPr="00B7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834">
              <w:rPr>
                <w:rFonts w:ascii="Times New Roman" w:hAnsi="Times New Roman" w:hint="eastAsia"/>
                <w:sz w:val="24"/>
                <w:szCs w:val="24"/>
              </w:rPr>
              <w:t>教授</w:t>
            </w:r>
          </w:p>
        </w:tc>
      </w:tr>
    </w:tbl>
    <w:p w:rsidR="00E008BA" w:rsidRPr="007C003E" w:rsidRDefault="00E008BA" w:rsidP="00BB2098">
      <w:pPr>
        <w:pStyle w:val="a3"/>
        <w:ind w:left="420" w:firstLineChars="0" w:firstLine="0"/>
      </w:pPr>
      <w:bookmarkStart w:id="0" w:name="_GoBack"/>
      <w:bookmarkEnd w:id="0"/>
    </w:p>
    <w:sectPr w:rsidR="00E008BA" w:rsidRPr="007C003E" w:rsidSect="00BB209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EE" w:rsidRDefault="00833FEE" w:rsidP="00EA366F">
      <w:r>
        <w:separator/>
      </w:r>
    </w:p>
  </w:endnote>
  <w:endnote w:type="continuationSeparator" w:id="0">
    <w:p w:rsidR="00833FEE" w:rsidRDefault="00833FEE" w:rsidP="00EA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Lingoes Unicode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EE" w:rsidRDefault="00833FEE" w:rsidP="00EA366F">
      <w:r>
        <w:separator/>
      </w:r>
    </w:p>
  </w:footnote>
  <w:footnote w:type="continuationSeparator" w:id="0">
    <w:p w:rsidR="00833FEE" w:rsidRDefault="00833FEE" w:rsidP="00EA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5EF6"/>
    <w:multiLevelType w:val="hybridMultilevel"/>
    <w:tmpl w:val="50AEB404"/>
    <w:lvl w:ilvl="0" w:tplc="BAF833B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AC505E3"/>
    <w:multiLevelType w:val="hybridMultilevel"/>
    <w:tmpl w:val="3AC04548"/>
    <w:lvl w:ilvl="0" w:tplc="AE0A476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CF72884"/>
    <w:multiLevelType w:val="hybridMultilevel"/>
    <w:tmpl w:val="E3BA135A"/>
    <w:lvl w:ilvl="0" w:tplc="916EC34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6F67B9D"/>
    <w:multiLevelType w:val="hybridMultilevel"/>
    <w:tmpl w:val="226E536C"/>
    <w:lvl w:ilvl="0" w:tplc="64267E70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31"/>
    <w:rsid w:val="00007574"/>
    <w:rsid w:val="000216C3"/>
    <w:rsid w:val="00022EF6"/>
    <w:rsid w:val="00042FEA"/>
    <w:rsid w:val="000437CF"/>
    <w:rsid w:val="00046D31"/>
    <w:rsid w:val="0006075A"/>
    <w:rsid w:val="00066068"/>
    <w:rsid w:val="000700A2"/>
    <w:rsid w:val="00072BAA"/>
    <w:rsid w:val="00074DDE"/>
    <w:rsid w:val="00090244"/>
    <w:rsid w:val="00091D8C"/>
    <w:rsid w:val="000947E7"/>
    <w:rsid w:val="000A5526"/>
    <w:rsid w:val="000B1E0B"/>
    <w:rsid w:val="000B488B"/>
    <w:rsid w:val="000D010C"/>
    <w:rsid w:val="000D61D9"/>
    <w:rsid w:val="001109E5"/>
    <w:rsid w:val="00115216"/>
    <w:rsid w:val="00122E1E"/>
    <w:rsid w:val="00132CC0"/>
    <w:rsid w:val="00136E9B"/>
    <w:rsid w:val="00142A3D"/>
    <w:rsid w:val="00153AF8"/>
    <w:rsid w:val="001610F1"/>
    <w:rsid w:val="00172694"/>
    <w:rsid w:val="00174810"/>
    <w:rsid w:val="00181010"/>
    <w:rsid w:val="00193726"/>
    <w:rsid w:val="00195A98"/>
    <w:rsid w:val="001B1D45"/>
    <w:rsid w:val="001B1DF7"/>
    <w:rsid w:val="001D5A29"/>
    <w:rsid w:val="001D6C29"/>
    <w:rsid w:val="001D798D"/>
    <w:rsid w:val="001E6CEE"/>
    <w:rsid w:val="001F2ED5"/>
    <w:rsid w:val="001F3A48"/>
    <w:rsid w:val="00200542"/>
    <w:rsid w:val="002273BF"/>
    <w:rsid w:val="002328A5"/>
    <w:rsid w:val="00235FD8"/>
    <w:rsid w:val="00260584"/>
    <w:rsid w:val="00260F05"/>
    <w:rsid w:val="00261668"/>
    <w:rsid w:val="002649AA"/>
    <w:rsid w:val="00282E97"/>
    <w:rsid w:val="002A588E"/>
    <w:rsid w:val="002B2E1D"/>
    <w:rsid w:val="002B7D01"/>
    <w:rsid w:val="002E35DD"/>
    <w:rsid w:val="002F2E6A"/>
    <w:rsid w:val="002F3EBF"/>
    <w:rsid w:val="0032063D"/>
    <w:rsid w:val="003301BF"/>
    <w:rsid w:val="00334FB4"/>
    <w:rsid w:val="00370DC4"/>
    <w:rsid w:val="003754C9"/>
    <w:rsid w:val="0037691A"/>
    <w:rsid w:val="00382C03"/>
    <w:rsid w:val="0039625A"/>
    <w:rsid w:val="003B416F"/>
    <w:rsid w:val="003E6165"/>
    <w:rsid w:val="003F73DB"/>
    <w:rsid w:val="00417AAC"/>
    <w:rsid w:val="00427530"/>
    <w:rsid w:val="00427D9F"/>
    <w:rsid w:val="00435AE4"/>
    <w:rsid w:val="004452BC"/>
    <w:rsid w:val="004648F6"/>
    <w:rsid w:val="00465D0F"/>
    <w:rsid w:val="00471784"/>
    <w:rsid w:val="00492784"/>
    <w:rsid w:val="004A041E"/>
    <w:rsid w:val="004A273C"/>
    <w:rsid w:val="004A4D42"/>
    <w:rsid w:val="004C5370"/>
    <w:rsid w:val="004D76A6"/>
    <w:rsid w:val="004E1D32"/>
    <w:rsid w:val="004E26E3"/>
    <w:rsid w:val="004F02EE"/>
    <w:rsid w:val="004F1F3A"/>
    <w:rsid w:val="00521692"/>
    <w:rsid w:val="00525E5B"/>
    <w:rsid w:val="005443F1"/>
    <w:rsid w:val="00550233"/>
    <w:rsid w:val="005508A2"/>
    <w:rsid w:val="005543BA"/>
    <w:rsid w:val="005633FC"/>
    <w:rsid w:val="005831AC"/>
    <w:rsid w:val="00597666"/>
    <w:rsid w:val="005A31A0"/>
    <w:rsid w:val="005B12EF"/>
    <w:rsid w:val="005B4201"/>
    <w:rsid w:val="005D3338"/>
    <w:rsid w:val="005D4056"/>
    <w:rsid w:val="005F09E9"/>
    <w:rsid w:val="00612FA2"/>
    <w:rsid w:val="00622C7A"/>
    <w:rsid w:val="00624324"/>
    <w:rsid w:val="0064468A"/>
    <w:rsid w:val="00655562"/>
    <w:rsid w:val="006734CB"/>
    <w:rsid w:val="006760C0"/>
    <w:rsid w:val="00677044"/>
    <w:rsid w:val="0068342C"/>
    <w:rsid w:val="00690A07"/>
    <w:rsid w:val="006958A1"/>
    <w:rsid w:val="006A7D59"/>
    <w:rsid w:val="006B1C1A"/>
    <w:rsid w:val="006B2E8D"/>
    <w:rsid w:val="006B33C7"/>
    <w:rsid w:val="006B698E"/>
    <w:rsid w:val="006C3372"/>
    <w:rsid w:val="006C450D"/>
    <w:rsid w:val="006E41DB"/>
    <w:rsid w:val="006E49D6"/>
    <w:rsid w:val="00702125"/>
    <w:rsid w:val="00705DE8"/>
    <w:rsid w:val="0071552E"/>
    <w:rsid w:val="00723E71"/>
    <w:rsid w:val="00745938"/>
    <w:rsid w:val="00767AF1"/>
    <w:rsid w:val="00793C6F"/>
    <w:rsid w:val="00797ACC"/>
    <w:rsid w:val="007A195E"/>
    <w:rsid w:val="007A3202"/>
    <w:rsid w:val="007B6A51"/>
    <w:rsid w:val="007C003E"/>
    <w:rsid w:val="007E0BE3"/>
    <w:rsid w:val="007E4E8F"/>
    <w:rsid w:val="007F2497"/>
    <w:rsid w:val="00833FEE"/>
    <w:rsid w:val="008658BB"/>
    <w:rsid w:val="00894BCE"/>
    <w:rsid w:val="008A115F"/>
    <w:rsid w:val="008B181F"/>
    <w:rsid w:val="008C4911"/>
    <w:rsid w:val="008C65E6"/>
    <w:rsid w:val="008D59FA"/>
    <w:rsid w:val="008E698A"/>
    <w:rsid w:val="009150D6"/>
    <w:rsid w:val="00927C5B"/>
    <w:rsid w:val="00932686"/>
    <w:rsid w:val="00940EEF"/>
    <w:rsid w:val="00967BF0"/>
    <w:rsid w:val="009C5F0D"/>
    <w:rsid w:val="009D0431"/>
    <w:rsid w:val="009E35F1"/>
    <w:rsid w:val="009E6A1B"/>
    <w:rsid w:val="009F024D"/>
    <w:rsid w:val="009F615F"/>
    <w:rsid w:val="00A1736C"/>
    <w:rsid w:val="00A221E0"/>
    <w:rsid w:val="00A65050"/>
    <w:rsid w:val="00A85180"/>
    <w:rsid w:val="00A950B6"/>
    <w:rsid w:val="00AB1EBA"/>
    <w:rsid w:val="00AD3CB1"/>
    <w:rsid w:val="00AD6655"/>
    <w:rsid w:val="00AE1175"/>
    <w:rsid w:val="00AE47FD"/>
    <w:rsid w:val="00AF3983"/>
    <w:rsid w:val="00AF3C4E"/>
    <w:rsid w:val="00B0756B"/>
    <w:rsid w:val="00B30D06"/>
    <w:rsid w:val="00B31E3F"/>
    <w:rsid w:val="00B3245A"/>
    <w:rsid w:val="00B44043"/>
    <w:rsid w:val="00B51F9D"/>
    <w:rsid w:val="00B52FFB"/>
    <w:rsid w:val="00B54A6A"/>
    <w:rsid w:val="00B71834"/>
    <w:rsid w:val="00B74767"/>
    <w:rsid w:val="00B86482"/>
    <w:rsid w:val="00B934AC"/>
    <w:rsid w:val="00BB2098"/>
    <w:rsid w:val="00BB4501"/>
    <w:rsid w:val="00BB61DA"/>
    <w:rsid w:val="00BC4DE5"/>
    <w:rsid w:val="00BC6197"/>
    <w:rsid w:val="00BD2DD3"/>
    <w:rsid w:val="00C255D5"/>
    <w:rsid w:val="00C71C90"/>
    <w:rsid w:val="00C76F02"/>
    <w:rsid w:val="00C86597"/>
    <w:rsid w:val="00C91042"/>
    <w:rsid w:val="00CB7678"/>
    <w:rsid w:val="00CC6BFB"/>
    <w:rsid w:val="00CE515E"/>
    <w:rsid w:val="00CF425D"/>
    <w:rsid w:val="00CF5636"/>
    <w:rsid w:val="00D01C1B"/>
    <w:rsid w:val="00D13035"/>
    <w:rsid w:val="00D41E5B"/>
    <w:rsid w:val="00D42F9D"/>
    <w:rsid w:val="00D523E8"/>
    <w:rsid w:val="00D84864"/>
    <w:rsid w:val="00DC04FA"/>
    <w:rsid w:val="00DC2864"/>
    <w:rsid w:val="00DE3EDB"/>
    <w:rsid w:val="00DF1055"/>
    <w:rsid w:val="00DF61B6"/>
    <w:rsid w:val="00DF7BF2"/>
    <w:rsid w:val="00E008BA"/>
    <w:rsid w:val="00E031CE"/>
    <w:rsid w:val="00E357A0"/>
    <w:rsid w:val="00E37DD5"/>
    <w:rsid w:val="00E47BB1"/>
    <w:rsid w:val="00E64AEC"/>
    <w:rsid w:val="00E851AF"/>
    <w:rsid w:val="00EA366F"/>
    <w:rsid w:val="00EA3B1C"/>
    <w:rsid w:val="00EB16B3"/>
    <w:rsid w:val="00EB6D6E"/>
    <w:rsid w:val="00EC48BF"/>
    <w:rsid w:val="00ED5542"/>
    <w:rsid w:val="00EF48CE"/>
    <w:rsid w:val="00EF5D28"/>
    <w:rsid w:val="00F02A0E"/>
    <w:rsid w:val="00F05683"/>
    <w:rsid w:val="00F14D12"/>
    <w:rsid w:val="00F24030"/>
    <w:rsid w:val="00F44494"/>
    <w:rsid w:val="00F4616D"/>
    <w:rsid w:val="00F5455E"/>
    <w:rsid w:val="00F5680B"/>
    <w:rsid w:val="00F5702C"/>
    <w:rsid w:val="00F72C18"/>
    <w:rsid w:val="00F73D24"/>
    <w:rsid w:val="00F827BE"/>
    <w:rsid w:val="00F82B9D"/>
    <w:rsid w:val="00FA2526"/>
    <w:rsid w:val="00FC581E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7CF"/>
    <w:pPr>
      <w:ind w:firstLineChars="200" w:firstLine="420"/>
    </w:pPr>
  </w:style>
  <w:style w:type="character" w:styleId="a4">
    <w:name w:val="Hyperlink"/>
    <w:uiPriority w:val="99"/>
    <w:rsid w:val="00597666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59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EA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EA366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A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EA366F"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BD2DD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BD2DD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5831AC"/>
    <w:rPr>
      <w:rFonts w:cs="Times New Roman"/>
    </w:rPr>
  </w:style>
  <w:style w:type="character" w:styleId="a9">
    <w:name w:val="Strong"/>
    <w:uiPriority w:val="99"/>
    <w:qFormat/>
    <w:locked/>
    <w:rsid w:val="009D043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7CF"/>
    <w:pPr>
      <w:ind w:firstLineChars="200" w:firstLine="420"/>
    </w:pPr>
  </w:style>
  <w:style w:type="character" w:styleId="a4">
    <w:name w:val="Hyperlink"/>
    <w:uiPriority w:val="99"/>
    <w:rsid w:val="00597666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59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EA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EA366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A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EA366F"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BD2DD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BD2DD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5831AC"/>
    <w:rPr>
      <w:rFonts w:cs="Times New Roman"/>
    </w:rPr>
  </w:style>
  <w:style w:type="character" w:styleId="a9">
    <w:name w:val="Strong"/>
    <w:uiPriority w:val="99"/>
    <w:qFormat/>
    <w:locked/>
    <w:rsid w:val="009D04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lihua@nankai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1721</Characters>
  <Application>Microsoft Office Word</Application>
  <DocSecurity>0</DocSecurity>
  <Lines>14</Lines>
  <Paragraphs>4</Paragraphs>
  <ScaleCrop>false</ScaleCrop>
  <Company>微软中国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2017全国有机超分子化学前沿研讨会</dc:title>
  <dc:creator>supram</dc:creator>
  <cp:lastModifiedBy>微软用户</cp:lastModifiedBy>
  <cp:revision>4</cp:revision>
  <cp:lastPrinted>2016-05-25T01:18:00Z</cp:lastPrinted>
  <dcterms:created xsi:type="dcterms:W3CDTF">2017-03-20T03:13:00Z</dcterms:created>
  <dcterms:modified xsi:type="dcterms:W3CDTF">2017-03-20T03:16:00Z</dcterms:modified>
</cp:coreProperties>
</file>