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s="Tahoma"/>
          <w:bCs/>
          <w:color w:val="FF0000"/>
          <w:kern w:val="0"/>
          <w:sz w:val="80"/>
          <w:szCs w:val="80"/>
        </w:rPr>
      </w:pPr>
      <w:bookmarkStart w:id="0" w:name="南开大学教务处文件格式—修订版"/>
      <w:r>
        <w:rPr>
          <w:rFonts w:hint="eastAsia" w:ascii="华文中宋" w:hAnsi="华文中宋" w:eastAsia="华文中宋" w:cs="Tahoma"/>
          <w:bCs/>
          <w:color w:val="FF0000"/>
          <w:kern w:val="0"/>
          <w:sz w:val="80"/>
          <w:szCs w:val="80"/>
        </w:rPr>
        <w:t>南开大学教务处文件</w:t>
      </w:r>
    </w:p>
    <w:p>
      <w:pPr>
        <w:jc w:val="center"/>
        <w:rPr>
          <w:rFonts w:cs="Tahoma" w:asciiTheme="majorEastAsia" w:hAnsiTheme="majorEastAsia" w:eastAsiaTheme="majorEastAsia"/>
          <w:bCs/>
          <w:color w:val="333333"/>
          <w:kern w:val="0"/>
          <w:sz w:val="15"/>
          <w:szCs w:val="15"/>
        </w:rPr>
      </w:pPr>
    </w:p>
    <w:p>
      <w:pPr>
        <w:jc w:val="center"/>
        <w:rPr>
          <w:rFonts w:cs="Tahoma" w:asciiTheme="majorEastAsia" w:hAnsiTheme="majorEastAsia" w:eastAsiaTheme="majorEastAsia"/>
          <w:bCs/>
          <w:color w:val="333333"/>
          <w:kern w:val="0"/>
          <w:sz w:val="15"/>
          <w:szCs w:val="15"/>
        </w:rPr>
      </w:pPr>
    </w:p>
    <w:p>
      <w:pPr>
        <w:jc w:val="center"/>
        <w:rPr>
          <w:rFonts w:cs="Tahoma" w:asciiTheme="majorEastAsia" w:hAnsiTheme="majorEastAsia" w:eastAsiaTheme="majorEastAsia"/>
          <w:bCs/>
          <w:color w:val="333333"/>
          <w:kern w:val="0"/>
          <w:sz w:val="15"/>
          <w:szCs w:val="15"/>
        </w:rPr>
      </w:pPr>
    </w:p>
    <w:p>
      <w:pPr>
        <w:jc w:val="center"/>
        <w:rPr>
          <w:rFonts w:ascii="仿宋" w:hAnsi="仿宋" w:eastAsia="仿宋" w:cs="Tahoma"/>
          <w:bCs/>
          <w:color w:val="333333"/>
          <w:kern w:val="0"/>
          <w:sz w:val="32"/>
          <w:szCs w:val="32"/>
        </w:rPr>
      </w:pPr>
      <w:r>
        <w:rPr>
          <w:rFonts w:hint="eastAsia" w:ascii="仿宋_GB2312" w:eastAsia="仿宋_GB2312"/>
          <w:sz w:val="32"/>
          <w:szCs w:val="32"/>
        </w:rPr>
        <w:t>教通字〔202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81</w:t>
      </w:r>
      <w:bookmarkStart w:id="1" w:name="_GoBack"/>
      <w:bookmarkEnd w:id="1"/>
      <w:r>
        <w:rPr>
          <w:rFonts w:hint="eastAsia" w:ascii="仿宋_GB2312" w:eastAsia="仿宋_GB2312"/>
          <w:sz w:val="32"/>
          <w:szCs w:val="32"/>
        </w:rPr>
        <w:t>号</w:t>
      </w:r>
    </w:p>
    <w:p>
      <w:pPr>
        <w:jc w:val="left"/>
        <w:rPr>
          <w:rFonts w:ascii="华文中宋" w:hAnsi="华文中宋" w:eastAsia="华文中宋" w:cs="Tahoma"/>
          <w:bCs/>
          <w:color w:val="333333"/>
          <w:kern w:val="0"/>
          <w:sz w:val="13"/>
          <w:szCs w:val="13"/>
        </w:rPr>
      </w:pPr>
    </w:p>
    <w:p>
      <w:pPr>
        <w:jc w:val="center"/>
        <w:rPr>
          <w:rFonts w:ascii="方正小标宋简体" w:eastAsia="方正小标宋简体"/>
          <w:sz w:val="32"/>
          <w:szCs w:val="32"/>
        </w:rPr>
      </w:pPr>
      <w:r>
        <w:rPr>
          <w:rFonts w:ascii="方正小标宋简体" w:eastAsia="方正小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96520</wp:posOffset>
                </wp:positionV>
                <wp:extent cx="5634990" cy="0"/>
                <wp:effectExtent l="0" t="0" r="22860" b="1905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25400">
                          <a:solidFill>
                            <a:srgbClr val="FF0000"/>
                          </a:solidFill>
                          <a:round/>
                        </a:ln>
                      </wps:spPr>
                      <wps:bodyPr/>
                    </wps:wsp>
                  </a:graphicData>
                </a:graphic>
              </wp:anchor>
            </w:drawing>
          </mc:Choice>
          <mc:Fallback>
            <w:pict>
              <v:shape id="AutoShape 2" o:spid="_x0000_s1026" o:spt="32" type="#_x0000_t32" style="position:absolute;left:0pt;margin-left:-3.65pt;margin-top:7.6pt;height:0pt;width:443.7pt;z-index:251660288;mso-width-relative:page;mso-height-relative:page;" filled="f" stroked="t" coordsize="21600,21600" o:gfxdata="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7mFF1gAAAAgBAAAPAAAAAAAAAAEA&#10;IAAAACIAAABkcnMvZG93bnJldi54bWxQSwECFAAUAAAACACHTuJAlQMJHtgBAACzAwAADgAAAAAA&#10;AAABACAAAAAlAQAAZHJzL2Uyb0RvYy54bWxQSwUGAAAAAAYABgBZAQAAbwUAAAAA&#10;">
                <v:fill on="f" focussize="0,0"/>
                <v:stroke weight="2pt" color="#FF0000" joinstyle="round"/>
                <v:imagedata o:title=""/>
                <o:lock v:ext="edit" aspectratio="f"/>
              </v:shape>
            </w:pict>
          </mc:Fallback>
        </mc:AlternateContent>
      </w:r>
    </w:p>
    <w:bookmarkEnd w:id="0"/>
    <w:p>
      <w:pPr>
        <w:jc w:val="center"/>
        <w:rPr>
          <w:rFonts w:hint="eastAsia" w:ascii="方正小标宋简体" w:eastAsia="方正小标宋简体"/>
          <w:sz w:val="44"/>
          <w:szCs w:val="44"/>
        </w:rPr>
      </w:pPr>
      <w:r>
        <w:rPr>
          <w:rFonts w:hint="eastAsia" w:ascii="方正小标宋简体" w:eastAsia="方正小标宋简体"/>
          <w:sz w:val="44"/>
          <w:szCs w:val="44"/>
        </w:rPr>
        <w:t>关于转发《关于开展2021年全国高校就业创业特色教材课题申报工作的通知》的通知</w:t>
      </w:r>
    </w:p>
    <w:p>
      <w:pPr>
        <w:spacing w:line="24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各学院、教学部：</w:t>
      </w:r>
    </w:p>
    <w:p>
      <w:pPr>
        <w:spacing w:line="24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全国高等学校学生信息咨询与就业指导中心</w:t>
      </w:r>
      <w:r>
        <w:rPr>
          <w:rFonts w:hint="eastAsia" w:ascii="Times New Roman" w:hAnsi="Times New Roman" w:eastAsia="仿宋" w:cs="Times New Roman"/>
          <w:sz w:val="32"/>
          <w:szCs w:val="32"/>
          <w:lang w:eastAsia="zh-CN"/>
        </w:rPr>
        <w:t>组织开展</w:t>
      </w:r>
      <w:r>
        <w:rPr>
          <w:rFonts w:hint="eastAsia" w:ascii="Times New Roman" w:hAnsi="Times New Roman" w:eastAsia="仿宋" w:cs="Times New Roman"/>
          <w:sz w:val="32"/>
          <w:szCs w:val="32"/>
        </w:rPr>
        <w:t>2021年全国高校就业创业特色教材课题申报工作</w:t>
      </w:r>
      <w:r>
        <w:rPr>
          <w:rFonts w:hint="eastAsia" w:ascii="Times New Roman" w:hAnsi="Times New Roman" w:eastAsia="仿宋" w:cs="Times New Roman"/>
          <w:sz w:val="32"/>
          <w:szCs w:val="32"/>
          <w:lang w:eastAsia="zh-CN"/>
        </w:rPr>
        <w:t>，现将相关通知转发各学院、教学部（附件</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w:t>
      </w:r>
    </w:p>
    <w:p>
      <w:pPr>
        <w:spacing w:line="240" w:lineRule="auto"/>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请各</w:t>
      </w:r>
      <w:r>
        <w:rPr>
          <w:rFonts w:hint="eastAsia" w:ascii="Times New Roman" w:hAnsi="Times New Roman" w:eastAsia="仿宋" w:cs="Times New Roman"/>
          <w:sz w:val="32"/>
          <w:szCs w:val="32"/>
          <w:lang w:eastAsia="zh-CN"/>
        </w:rPr>
        <w:t>单位认真学习文件</w:t>
      </w:r>
      <w:r>
        <w:rPr>
          <w:rFonts w:hint="eastAsia" w:ascii="Times New Roman" w:hAnsi="Times New Roman" w:eastAsia="仿宋" w:cs="Times New Roman"/>
          <w:sz w:val="32"/>
          <w:szCs w:val="32"/>
        </w:rPr>
        <w:t>要求</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积极组织申报，</w:t>
      </w:r>
      <w:r>
        <w:rPr>
          <w:rFonts w:hint="eastAsia" w:ascii="Times New Roman" w:hAnsi="Times New Roman" w:eastAsia="仿宋" w:cs="Times New Roman"/>
          <w:sz w:val="32"/>
          <w:szCs w:val="32"/>
          <w:lang w:eastAsia="zh-CN"/>
        </w:rPr>
        <w:t>申报教师</w:t>
      </w:r>
      <w:r>
        <w:rPr>
          <w:rFonts w:hint="eastAsia" w:ascii="Times New Roman" w:hAnsi="Times New Roman" w:eastAsia="仿宋" w:cs="Times New Roman"/>
          <w:sz w:val="32"/>
          <w:szCs w:val="32"/>
        </w:rPr>
        <w:t>填写《课题申报表》（附件</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各学院、教学部教学办公室汇总后，于</w:t>
      </w:r>
      <w:r>
        <w:rPr>
          <w:rFonts w:hint="eastAsia" w:ascii="Times New Roman" w:hAnsi="Times New Roman" w:eastAsia="仿宋" w:cs="Times New Roman"/>
          <w:sz w:val="32"/>
          <w:szCs w:val="32"/>
          <w:lang w:val="en-US" w:eastAsia="zh-CN"/>
        </w:rPr>
        <w:t>2021年11月17日（周三）前统一报送教务处，报送材料包括：</w:t>
      </w:r>
    </w:p>
    <w:p>
      <w:pPr>
        <w:spacing w:line="240" w:lineRule="auto"/>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1.课题申报表（附件2）（word电子版，纸质版一式两份，一份签字并加盖学院、教学部公章，一份仅签字不盖章）</w:t>
      </w:r>
    </w:p>
    <w:p>
      <w:pPr>
        <w:spacing w:line="240" w:lineRule="auto"/>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教材编写人员审核情况公示说明（需写明教材名称，学院党委依据《南开大学教材管理办法》第九条相关要求，对本书全部教材编写人员的审核结果，经公示无异议或有异议已处理完毕且无争议和其他相关衍生问题的说明）（加盖单位党委公章的pdf扫描版，纸质版由各单位存留）</w:t>
      </w:r>
    </w:p>
    <w:p>
      <w:pPr>
        <w:spacing w:line="240" w:lineRule="auto"/>
        <w:ind w:firstLine="640" w:firstLineChars="200"/>
        <w:rPr>
          <w:rFonts w:hint="eastAsia" w:ascii="Times New Roman" w:hAnsi="Times New Roman" w:eastAsia="仿宋" w:cs="Times New Roman"/>
          <w:sz w:val="32"/>
          <w:szCs w:val="32"/>
          <w:lang w:val="en-US" w:eastAsia="zh-CN"/>
        </w:rPr>
      </w:pPr>
    </w:p>
    <w:p>
      <w:pPr>
        <w:adjustRightInd w:val="0"/>
        <w:snapToGrid w:val="0"/>
        <w:spacing w:line="360" w:lineRule="auto"/>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联系人</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刘妍、陈晓磊</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联系电话：</w:t>
      </w:r>
      <w:r>
        <w:rPr>
          <w:rFonts w:hint="eastAsia" w:ascii="Times New Roman" w:hAnsi="Times New Roman" w:eastAsia="仿宋" w:cs="Times New Roman"/>
          <w:sz w:val="32"/>
          <w:szCs w:val="32"/>
          <w:lang w:val="en-US" w:eastAsia="zh-CN"/>
        </w:rPr>
        <w:t>85358150</w:t>
      </w:r>
    </w:p>
    <w:p>
      <w:pPr>
        <w:adjustRightInd w:val="0"/>
        <w:snapToGrid w:val="0"/>
        <w:spacing w:line="360" w:lineRule="auto"/>
        <w:ind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电子材料报送</w:t>
      </w:r>
      <w:r>
        <w:rPr>
          <w:rFonts w:hint="eastAsia" w:ascii="Times New Roman" w:hAnsi="Times New Roman" w:eastAsia="仿宋" w:cs="Times New Roman"/>
          <w:sz w:val="32"/>
          <w:szCs w:val="32"/>
        </w:rPr>
        <w:t>邮箱：</w:t>
      </w:r>
      <w:r>
        <w:rPr>
          <w:rFonts w:hint="eastAsia" w:ascii="Times New Roman" w:hAnsi="Times New Roman" w:eastAsia="仿宋" w:cs="Times New Roman"/>
          <w:sz w:val="32"/>
          <w:szCs w:val="32"/>
          <w:lang w:val="en-US" w:eastAsia="zh-CN"/>
        </w:rPr>
        <w:fldChar w:fldCharType="begin"/>
      </w:r>
      <w:r>
        <w:rPr>
          <w:rFonts w:hint="eastAsia" w:ascii="Times New Roman" w:hAnsi="Times New Roman" w:eastAsia="仿宋" w:cs="Times New Roman"/>
          <w:sz w:val="32"/>
          <w:szCs w:val="32"/>
          <w:lang w:val="en-US" w:eastAsia="zh-CN"/>
        </w:rPr>
        <w:instrText xml:space="preserve"> HYPERLINK "mailto:chenxiaolei@nankai.edu.cn" </w:instrText>
      </w:r>
      <w:r>
        <w:rPr>
          <w:rFonts w:hint="eastAsia" w:ascii="Times New Roman" w:hAnsi="Times New Roman" w:eastAsia="仿宋" w:cs="Times New Roman"/>
          <w:sz w:val="32"/>
          <w:szCs w:val="32"/>
          <w:lang w:val="en-US" w:eastAsia="zh-CN"/>
        </w:rPr>
        <w:fldChar w:fldCharType="separate"/>
      </w:r>
      <w:r>
        <w:rPr>
          <w:rStyle w:val="14"/>
          <w:rFonts w:hint="eastAsia" w:ascii="Times New Roman" w:hAnsi="Times New Roman" w:eastAsia="仿宋" w:cs="Times New Roman"/>
          <w:sz w:val="32"/>
          <w:szCs w:val="32"/>
          <w:lang w:val="en-US" w:eastAsia="zh-CN"/>
        </w:rPr>
        <w:t>chenxiaolei@nankai.edu.cn</w:t>
      </w:r>
      <w:r>
        <w:rPr>
          <w:rFonts w:hint="eastAsia" w:ascii="Times New Roman" w:hAnsi="Times New Roman" w:eastAsia="仿宋" w:cs="Times New Roman"/>
          <w:sz w:val="32"/>
          <w:szCs w:val="32"/>
          <w:lang w:val="en-US" w:eastAsia="zh-CN"/>
        </w:rPr>
        <w:fldChar w:fldCharType="end"/>
      </w:r>
    </w:p>
    <w:p>
      <w:pPr>
        <w:adjustRightInd w:val="0"/>
        <w:snapToGrid w:val="0"/>
        <w:spacing w:line="360" w:lineRule="auto"/>
        <w:ind w:firstLine="640" w:firstLineChars="200"/>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纸质材料报送地址：津南校区综合业务西楼251</w:t>
      </w:r>
    </w:p>
    <w:p>
      <w:pPr>
        <w:adjustRightInd w:val="0"/>
        <w:snapToGrid w:val="0"/>
        <w:spacing w:line="360" w:lineRule="auto"/>
        <w:ind w:firstLine="640" w:firstLineChars="200"/>
        <w:jc w:val="left"/>
        <w:rPr>
          <w:rFonts w:ascii="Times New Roman" w:hAnsi="Times New Roman" w:eastAsia="仿宋" w:cs="Times New Roman"/>
          <w:sz w:val="32"/>
          <w:szCs w:val="32"/>
        </w:rPr>
      </w:pPr>
    </w:p>
    <w:p>
      <w:pPr>
        <w:adjustRightInd w:val="0"/>
        <w:snapToGrid w:val="0"/>
        <w:spacing w:line="360" w:lineRule="auto"/>
        <w:ind w:firstLine="64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关于开展2021年全国高校就业创业特色教材课题申报工作的通知</w:t>
      </w:r>
    </w:p>
    <w:p>
      <w:pPr>
        <w:adjustRightInd w:val="0"/>
        <w:snapToGrid w:val="0"/>
        <w:spacing w:line="360" w:lineRule="auto"/>
        <w:ind w:firstLine="64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附件</w:t>
      </w:r>
      <w:r>
        <w:rPr>
          <w:rFonts w:hint="eastAsia" w:ascii="Times New Roman" w:hAnsi="Times New Roman" w:eastAsia="仿宋" w:cs="Times New Roman"/>
          <w:sz w:val="32"/>
          <w:szCs w:val="32"/>
          <w:lang w:val="en-US" w:eastAsia="zh-CN"/>
        </w:rPr>
        <w:t>2：课题申报表</w:t>
      </w:r>
    </w:p>
    <w:p>
      <w:pPr>
        <w:adjustRightInd w:val="0"/>
        <w:snapToGrid w:val="0"/>
        <w:spacing w:line="360" w:lineRule="auto"/>
        <w:ind w:firstLine="640"/>
        <w:jc w:val="left"/>
        <w:rPr>
          <w:rFonts w:hint="eastAsia" w:ascii="Times New Roman" w:hAnsi="Times New Roman" w:eastAsia="仿宋" w:cs="Times New Roman"/>
          <w:sz w:val="32"/>
          <w:szCs w:val="32"/>
          <w:lang w:val="en-US" w:eastAsia="zh-CN"/>
        </w:rPr>
      </w:pPr>
    </w:p>
    <w:p>
      <w:pPr>
        <w:adjustRightInd w:val="0"/>
        <w:snapToGrid w:val="0"/>
        <w:spacing w:line="360" w:lineRule="auto"/>
        <w:ind w:firstLine="64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教务处</w:t>
      </w:r>
    </w:p>
    <w:p>
      <w:pPr>
        <w:adjustRightInd w:val="0"/>
        <w:snapToGrid w:val="0"/>
        <w:spacing w:line="360" w:lineRule="auto"/>
        <w:ind w:firstLine="640"/>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2021年10月25日</w:t>
      </w:r>
    </w:p>
    <w:p>
      <w:pPr>
        <w:adjustRightInd w:val="0"/>
        <w:snapToGrid w:val="0"/>
        <w:spacing w:line="360" w:lineRule="auto"/>
        <w:ind w:firstLine="64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p>
      <w:pPr>
        <w:wordWrap w:val="0"/>
        <w:spacing w:line="560" w:lineRule="exact"/>
        <w:ind w:right="-14"/>
        <w:jc w:val="left"/>
        <w:rPr>
          <w:rFonts w:hint="eastAsia" w:ascii="Times New Roman" w:hAnsi="Times New Roman" w:eastAsia="仿宋_GB2312" w:cs="Times New Roman"/>
          <w:sz w:val="32"/>
          <w:szCs w:val="32"/>
          <w:lang w:eastAsia="zh-CN"/>
        </w:rPr>
      </w:pPr>
      <w:r>
        <w:rPr>
          <w:rFonts w:hint="eastAsia" w:ascii="Times New Roman" w:hAnsi="Times New Roman" w:eastAsia="仿宋" w:cs="Times New Roman"/>
          <w:spacing w:val="-20"/>
          <w:sz w:val="32"/>
          <w:szCs w:val="32"/>
        </w:rPr>
        <w:t xml:space="preserve">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family : Micro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B0B9B"/>
    <w:rsid w:val="000905E4"/>
    <w:rsid w:val="00094D11"/>
    <w:rsid w:val="0009776B"/>
    <w:rsid w:val="000D20E7"/>
    <w:rsid w:val="000D2141"/>
    <w:rsid w:val="000E77B5"/>
    <w:rsid w:val="00101086"/>
    <w:rsid w:val="001170CC"/>
    <w:rsid w:val="00123143"/>
    <w:rsid w:val="00126BA9"/>
    <w:rsid w:val="00142977"/>
    <w:rsid w:val="001C067D"/>
    <w:rsid w:val="002F07CA"/>
    <w:rsid w:val="0030730C"/>
    <w:rsid w:val="0033628B"/>
    <w:rsid w:val="00365756"/>
    <w:rsid w:val="0039630A"/>
    <w:rsid w:val="003B15E3"/>
    <w:rsid w:val="003C0C68"/>
    <w:rsid w:val="003D6FBF"/>
    <w:rsid w:val="004440A4"/>
    <w:rsid w:val="00476D4A"/>
    <w:rsid w:val="004A00E7"/>
    <w:rsid w:val="004A5151"/>
    <w:rsid w:val="004B711B"/>
    <w:rsid w:val="005B1491"/>
    <w:rsid w:val="005E434A"/>
    <w:rsid w:val="00643C5D"/>
    <w:rsid w:val="006A10AB"/>
    <w:rsid w:val="006C4C31"/>
    <w:rsid w:val="006D01A7"/>
    <w:rsid w:val="007412BE"/>
    <w:rsid w:val="00791558"/>
    <w:rsid w:val="007A10D7"/>
    <w:rsid w:val="007F4935"/>
    <w:rsid w:val="008057E3"/>
    <w:rsid w:val="00897E96"/>
    <w:rsid w:val="008D216F"/>
    <w:rsid w:val="00951052"/>
    <w:rsid w:val="009B20A4"/>
    <w:rsid w:val="009E70F8"/>
    <w:rsid w:val="009E7FF7"/>
    <w:rsid w:val="009F7B69"/>
    <w:rsid w:val="00A465A1"/>
    <w:rsid w:val="00AB26B4"/>
    <w:rsid w:val="00B30CD9"/>
    <w:rsid w:val="00B373C9"/>
    <w:rsid w:val="00B61CF2"/>
    <w:rsid w:val="00BD6BB7"/>
    <w:rsid w:val="00BF4751"/>
    <w:rsid w:val="00C21797"/>
    <w:rsid w:val="00C2609B"/>
    <w:rsid w:val="00C40077"/>
    <w:rsid w:val="00C467B1"/>
    <w:rsid w:val="00C619DD"/>
    <w:rsid w:val="00C7513F"/>
    <w:rsid w:val="00CB2794"/>
    <w:rsid w:val="00D3766D"/>
    <w:rsid w:val="00D507A5"/>
    <w:rsid w:val="00D518D3"/>
    <w:rsid w:val="00D574FD"/>
    <w:rsid w:val="00D9701F"/>
    <w:rsid w:val="00DA30DE"/>
    <w:rsid w:val="00DD4817"/>
    <w:rsid w:val="00DE7215"/>
    <w:rsid w:val="00DF7558"/>
    <w:rsid w:val="00E47AC4"/>
    <w:rsid w:val="00E502C1"/>
    <w:rsid w:val="00E65AED"/>
    <w:rsid w:val="00E7197B"/>
    <w:rsid w:val="00FF0C1F"/>
    <w:rsid w:val="024E4A04"/>
    <w:rsid w:val="03595D5D"/>
    <w:rsid w:val="03625FC2"/>
    <w:rsid w:val="042E2CDB"/>
    <w:rsid w:val="04CF134E"/>
    <w:rsid w:val="04DF490F"/>
    <w:rsid w:val="04FA03AD"/>
    <w:rsid w:val="0543628B"/>
    <w:rsid w:val="05B35C56"/>
    <w:rsid w:val="064E4818"/>
    <w:rsid w:val="070E329C"/>
    <w:rsid w:val="07BA64C7"/>
    <w:rsid w:val="0855066A"/>
    <w:rsid w:val="09381C0C"/>
    <w:rsid w:val="09C55554"/>
    <w:rsid w:val="0A7E3BB1"/>
    <w:rsid w:val="0AFD49CC"/>
    <w:rsid w:val="0C110E46"/>
    <w:rsid w:val="0C877AA2"/>
    <w:rsid w:val="0D8F0607"/>
    <w:rsid w:val="0EA8395F"/>
    <w:rsid w:val="0F2D3B48"/>
    <w:rsid w:val="10C850C2"/>
    <w:rsid w:val="116359B0"/>
    <w:rsid w:val="142E1524"/>
    <w:rsid w:val="15283ABB"/>
    <w:rsid w:val="153B18ED"/>
    <w:rsid w:val="16757125"/>
    <w:rsid w:val="16F407F2"/>
    <w:rsid w:val="178E5605"/>
    <w:rsid w:val="18527222"/>
    <w:rsid w:val="19D40A30"/>
    <w:rsid w:val="1A4B354A"/>
    <w:rsid w:val="1F066413"/>
    <w:rsid w:val="201D597B"/>
    <w:rsid w:val="205B31E2"/>
    <w:rsid w:val="21233BDF"/>
    <w:rsid w:val="23966C1A"/>
    <w:rsid w:val="256E0324"/>
    <w:rsid w:val="267F6BC9"/>
    <w:rsid w:val="26DC7FBE"/>
    <w:rsid w:val="28B8794D"/>
    <w:rsid w:val="29C83798"/>
    <w:rsid w:val="2ADA320D"/>
    <w:rsid w:val="2ADE34CE"/>
    <w:rsid w:val="2B202FA5"/>
    <w:rsid w:val="2C7503CC"/>
    <w:rsid w:val="2D512658"/>
    <w:rsid w:val="306E2240"/>
    <w:rsid w:val="32665936"/>
    <w:rsid w:val="340113D0"/>
    <w:rsid w:val="34A67A5B"/>
    <w:rsid w:val="34B90C63"/>
    <w:rsid w:val="36687E05"/>
    <w:rsid w:val="36E82660"/>
    <w:rsid w:val="389E4F49"/>
    <w:rsid w:val="39835543"/>
    <w:rsid w:val="39CE2D4A"/>
    <w:rsid w:val="3AAE2A38"/>
    <w:rsid w:val="3E9979C0"/>
    <w:rsid w:val="419B67DE"/>
    <w:rsid w:val="4201174D"/>
    <w:rsid w:val="422F6FDD"/>
    <w:rsid w:val="42685141"/>
    <w:rsid w:val="43895431"/>
    <w:rsid w:val="43E0352E"/>
    <w:rsid w:val="43E133CF"/>
    <w:rsid w:val="44445DED"/>
    <w:rsid w:val="4505274F"/>
    <w:rsid w:val="45542FC3"/>
    <w:rsid w:val="45A8015D"/>
    <w:rsid w:val="470D685E"/>
    <w:rsid w:val="47552D38"/>
    <w:rsid w:val="475D666A"/>
    <w:rsid w:val="48093DBA"/>
    <w:rsid w:val="496B5E21"/>
    <w:rsid w:val="49B33161"/>
    <w:rsid w:val="4B591074"/>
    <w:rsid w:val="4CA028AA"/>
    <w:rsid w:val="4D2D7326"/>
    <w:rsid w:val="4DD21AC5"/>
    <w:rsid w:val="501125F8"/>
    <w:rsid w:val="506741EB"/>
    <w:rsid w:val="51A04933"/>
    <w:rsid w:val="53A034B5"/>
    <w:rsid w:val="549B09FD"/>
    <w:rsid w:val="5537385F"/>
    <w:rsid w:val="56950CEE"/>
    <w:rsid w:val="580D628C"/>
    <w:rsid w:val="585C1E20"/>
    <w:rsid w:val="5B605B77"/>
    <w:rsid w:val="5C5E01FA"/>
    <w:rsid w:val="5CF24406"/>
    <w:rsid w:val="5D454C6D"/>
    <w:rsid w:val="5DD7687E"/>
    <w:rsid w:val="5DE0024A"/>
    <w:rsid w:val="5DFC3EC4"/>
    <w:rsid w:val="5E202EE8"/>
    <w:rsid w:val="5E802702"/>
    <w:rsid w:val="5F120409"/>
    <w:rsid w:val="619C3D7A"/>
    <w:rsid w:val="61F41D99"/>
    <w:rsid w:val="63192063"/>
    <w:rsid w:val="631C56CE"/>
    <w:rsid w:val="642B421E"/>
    <w:rsid w:val="64A678D8"/>
    <w:rsid w:val="64EB0B9B"/>
    <w:rsid w:val="65367FDE"/>
    <w:rsid w:val="657628E7"/>
    <w:rsid w:val="66E36081"/>
    <w:rsid w:val="67A46AF3"/>
    <w:rsid w:val="6801564F"/>
    <w:rsid w:val="6BCC5CB6"/>
    <w:rsid w:val="6BEB5EDE"/>
    <w:rsid w:val="6C585D0D"/>
    <w:rsid w:val="6C670CC7"/>
    <w:rsid w:val="6CF973DD"/>
    <w:rsid w:val="6DDB4CAA"/>
    <w:rsid w:val="6EE232B6"/>
    <w:rsid w:val="6F1571DC"/>
    <w:rsid w:val="70547B9A"/>
    <w:rsid w:val="730C10B1"/>
    <w:rsid w:val="77A11B25"/>
    <w:rsid w:val="77AD1976"/>
    <w:rsid w:val="78810C1D"/>
    <w:rsid w:val="78B077C8"/>
    <w:rsid w:val="7A04165C"/>
    <w:rsid w:val="7A823016"/>
    <w:rsid w:val="7A9D0F9F"/>
    <w:rsid w:val="7B6B3CE8"/>
    <w:rsid w:val="7DBF149B"/>
    <w:rsid w:val="7E2D449D"/>
    <w:rsid w:val="7F6A6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iPriority="0" w:name="HTML Preformatted"/>
    <w:lsdException w:qFormat="1"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qFormat/>
    <w:uiPriority w:val="0"/>
    <w:pPr>
      <w:tabs>
        <w:tab w:val="center" w:pos="4153"/>
        <w:tab w:val="right" w:pos="8306"/>
      </w:tabs>
      <w:snapToGrid w:val="0"/>
      <w:jc w:val="left"/>
    </w:pPr>
    <w:rPr>
      <w:sz w:val="18"/>
      <w:szCs w:val="18"/>
    </w:rPr>
  </w:style>
  <w:style w:type="paragraph" w:styleId="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33333"/>
      <w:u w:val="none"/>
    </w:rPr>
  </w:style>
  <w:style w:type="character" w:styleId="15">
    <w:name w:val="HTML Code"/>
    <w:basedOn w:val="7"/>
    <w:qFormat/>
    <w:uiPriority w:val="0"/>
    <w:rPr>
      <w:rFonts w:ascii="font-family : Microsoft YaHei" w:hAnsi="font-family : Microsoft YaHei" w:eastAsia="font-family : Microsoft YaHei" w:cs="font-family : Microsoft YaHei"/>
      <w:sz w:val="20"/>
    </w:rPr>
  </w:style>
  <w:style w:type="character" w:styleId="16">
    <w:name w:val="HTML Cite"/>
    <w:basedOn w:val="7"/>
    <w:qFormat/>
    <w:uiPriority w:val="0"/>
  </w:style>
  <w:style w:type="character" w:styleId="17">
    <w:name w:val="HTML Keyboard"/>
    <w:basedOn w:val="7"/>
    <w:semiHidden/>
    <w:unhideWhenUsed/>
    <w:qFormat/>
    <w:uiPriority w:val="0"/>
    <w:rPr>
      <w:rFonts w:ascii="Consolas" w:hAnsi="Consolas" w:eastAsia="Consolas" w:cs="Consolas"/>
      <w:color w:val="FFFFFF"/>
      <w:sz w:val="21"/>
      <w:szCs w:val="21"/>
      <w:shd w:val="clear" w:color="auto" w:fill="333333"/>
    </w:rPr>
  </w:style>
  <w:style w:type="character" w:styleId="18">
    <w:name w:val="HTML Sample"/>
    <w:basedOn w:val="7"/>
    <w:semiHidden/>
    <w:unhideWhenUsed/>
    <w:qFormat/>
    <w:uiPriority w:val="0"/>
    <w:rPr>
      <w:rFonts w:hint="default" w:ascii="Consolas" w:hAnsi="Consolas" w:eastAsia="Consolas" w:cs="Consolas"/>
      <w:sz w:val="21"/>
      <w:szCs w:val="21"/>
    </w:rPr>
  </w:style>
  <w:style w:type="paragraph" w:customStyle="1" w:styleId="19">
    <w:name w:val="p_text_indent_2"/>
    <w:basedOn w:val="1"/>
    <w:qFormat/>
    <w:uiPriority w:val="0"/>
    <w:pPr>
      <w:ind w:firstLine="420"/>
      <w:jc w:val="left"/>
    </w:pPr>
    <w:rPr>
      <w:rFonts w:cs="Times New Roman"/>
      <w:kern w:val="0"/>
    </w:rPr>
  </w:style>
  <w:style w:type="character" w:customStyle="1" w:styleId="20">
    <w:name w:val="item-name"/>
    <w:basedOn w:val="7"/>
    <w:qFormat/>
    <w:uiPriority w:val="0"/>
  </w:style>
  <w:style w:type="character" w:customStyle="1" w:styleId="21">
    <w:name w:val="item-name1"/>
    <w:basedOn w:val="7"/>
    <w:qFormat/>
    <w:uiPriority w:val="0"/>
  </w:style>
  <w:style w:type="character" w:customStyle="1" w:styleId="22">
    <w:name w:val="org2"/>
    <w:basedOn w:val="7"/>
    <w:qFormat/>
    <w:uiPriority w:val="0"/>
    <w:rPr>
      <w:color w:val="FF7800"/>
    </w:rPr>
  </w:style>
  <w:style w:type="character" w:customStyle="1" w:styleId="23">
    <w:name w:val="per_r"/>
    <w:basedOn w:val="7"/>
    <w:qFormat/>
    <w:uiPriority w:val="0"/>
  </w:style>
  <w:style w:type="character" w:customStyle="1" w:styleId="24">
    <w:name w:val="blue2"/>
    <w:basedOn w:val="7"/>
    <w:qFormat/>
    <w:uiPriority w:val="0"/>
    <w:rPr>
      <w:color w:val="0065C3"/>
    </w:rPr>
  </w:style>
  <w:style w:type="character" w:customStyle="1" w:styleId="25">
    <w:name w:val="oppo"/>
    <w:basedOn w:val="7"/>
    <w:qFormat/>
    <w:uiPriority w:val="0"/>
  </w:style>
  <w:style w:type="character" w:customStyle="1" w:styleId="26">
    <w:name w:val="news_time"/>
    <w:basedOn w:val="7"/>
    <w:qFormat/>
    <w:uiPriority w:val="0"/>
  </w:style>
  <w:style w:type="character" w:customStyle="1" w:styleId="27">
    <w:name w:val="hover21"/>
    <w:basedOn w:val="7"/>
    <w:qFormat/>
    <w:uiPriority w:val="0"/>
    <w:rPr>
      <w:color w:val="000000"/>
      <w:shd w:val="clear" w:color="auto" w:fill="FFFCDD"/>
    </w:rPr>
  </w:style>
  <w:style w:type="character" w:customStyle="1" w:styleId="28">
    <w:name w:val="news_title1"/>
    <w:basedOn w:val="7"/>
    <w:qFormat/>
    <w:uiPriority w:val="0"/>
  </w:style>
  <w:style w:type="character" w:customStyle="1" w:styleId="29">
    <w:name w:val="news_title2"/>
    <w:basedOn w:val="7"/>
    <w:qFormat/>
    <w:uiPriority w:val="0"/>
  </w:style>
  <w:style w:type="character" w:customStyle="1" w:styleId="30">
    <w:name w:val="news_title3"/>
    <w:basedOn w:val="7"/>
    <w:qFormat/>
    <w:uiPriority w:val="0"/>
  </w:style>
  <w:style w:type="character" w:customStyle="1" w:styleId="31">
    <w:name w:val="news_meta1"/>
    <w:basedOn w:val="7"/>
    <w:qFormat/>
    <w:uiPriority w:val="0"/>
  </w:style>
  <w:style w:type="character" w:customStyle="1" w:styleId="32">
    <w:name w:val="column-name12"/>
    <w:basedOn w:val="7"/>
    <w:qFormat/>
    <w:uiPriority w:val="0"/>
    <w:rPr>
      <w:color w:val="124D83"/>
    </w:rPr>
  </w:style>
  <w:style w:type="character" w:customStyle="1" w:styleId="33">
    <w:name w:val="news_title"/>
    <w:basedOn w:val="7"/>
    <w:qFormat/>
    <w:uiPriority w:val="0"/>
  </w:style>
  <w:style w:type="character" w:customStyle="1" w:styleId="34">
    <w:name w:val="news_meta"/>
    <w:basedOn w:val="7"/>
    <w:qFormat/>
    <w:uiPriority w:val="0"/>
  </w:style>
  <w:style w:type="character" w:customStyle="1" w:styleId="35">
    <w:name w:val="页眉 字符"/>
    <w:basedOn w:val="7"/>
    <w:link w:val="3"/>
    <w:qFormat/>
    <w:uiPriority w:val="0"/>
    <w:rPr>
      <w:rFonts w:asciiTheme="minorHAnsi" w:hAnsiTheme="minorHAnsi" w:eastAsiaTheme="minorEastAsia" w:cstheme="minorBidi"/>
      <w:kern w:val="2"/>
      <w:sz w:val="18"/>
      <w:szCs w:val="18"/>
    </w:rPr>
  </w:style>
  <w:style w:type="character" w:customStyle="1" w:styleId="36">
    <w:name w:val="页脚 字符"/>
    <w:basedOn w:val="7"/>
    <w:link w:val="2"/>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character" w:customStyle="1" w:styleId="38">
    <w:name w:val="td-name"/>
    <w:basedOn w:val="7"/>
    <w:qFormat/>
    <w:uiPriority w:val="0"/>
    <w:rPr>
      <w:bdr w:val="single" w:color="DDDDDD" w:sz="4" w:space="0"/>
    </w:rPr>
  </w:style>
  <w:style w:type="character" w:customStyle="1" w:styleId="39">
    <w:name w:val="td-end"/>
    <w:basedOn w:val="7"/>
    <w:qFormat/>
    <w:uiPriority w:val="0"/>
  </w:style>
  <w:style w:type="character" w:customStyle="1" w:styleId="40">
    <w:name w:val="pubdate-day"/>
    <w:basedOn w:val="7"/>
    <w:qFormat/>
    <w:uiPriority w:val="0"/>
    <w:rPr>
      <w:shd w:val="clear" w:color="auto" w:fill="F2F2F2"/>
    </w:rPr>
  </w:style>
  <w:style w:type="character" w:customStyle="1" w:styleId="41">
    <w:name w:val="pubdate-month"/>
    <w:basedOn w:val="7"/>
    <w:qFormat/>
    <w:uiPriority w:val="0"/>
    <w:rPr>
      <w:color w:val="FFFFFF"/>
      <w:sz w:val="16"/>
      <w:szCs w:val="16"/>
      <w:shd w:val="clear" w:color="auto" w:fil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328</Words>
  <Characters>1874</Characters>
  <Lines>15</Lines>
  <Paragraphs>4</Paragraphs>
  <TotalTime>79</TotalTime>
  <ScaleCrop>false</ScaleCrop>
  <LinksUpToDate>false</LinksUpToDate>
  <CharactersWithSpaces>2198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2019-11-25T09:36:00Z</dcterms:created>
  <dc:creator>greenolive</dc:creator>
  <cp:lastModifiedBy>刘妍</cp:lastModifiedBy>
  <cp:lastPrinted>2019-11-25T09:38:00Z</cp:lastPrinted>
  <dcterms:modified xsi:type="dcterms:W3CDTF">2021-10-25T02:02:10Z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855B37DFDABA459C80CAE12A903143DE</vt:lpwstr>
  </property>
</Properties>
</file>