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1B2" w:rsidRPr="007111B2" w:rsidRDefault="007111B2" w:rsidP="007111B2">
      <w:pPr>
        <w:spacing w:line="360" w:lineRule="auto"/>
        <w:ind w:firstLineChars="200" w:firstLine="482"/>
        <w:jc w:val="right"/>
        <w:rPr>
          <w:rFonts w:ascii="Times New Roman" w:hAnsi="Times New Roman"/>
          <w:b/>
          <w:sz w:val="24"/>
        </w:rPr>
      </w:pPr>
    </w:p>
    <w:p w:rsidR="007111B2" w:rsidRDefault="007111B2" w:rsidP="00B81E2C">
      <w:pPr>
        <w:spacing w:line="360" w:lineRule="auto"/>
        <w:ind w:firstLineChars="200" w:firstLine="482"/>
        <w:rPr>
          <w:rFonts w:ascii="Times New Roman" w:hAnsi="Times New Roman"/>
          <w:sz w:val="24"/>
        </w:rPr>
      </w:pPr>
      <w:r w:rsidRPr="007111B2">
        <w:rPr>
          <w:rFonts w:ascii="Times New Roman" w:hAnsi="Times New Roman"/>
          <w:b/>
          <w:sz w:val="24"/>
        </w:rPr>
        <w:t>报告题目</w:t>
      </w:r>
      <w:r w:rsidR="00A05734">
        <w:rPr>
          <w:rFonts w:ascii="Times New Roman" w:hAnsi="Times New Roman" w:hint="eastAsia"/>
          <w:sz w:val="24"/>
        </w:rPr>
        <w:t>：</w:t>
      </w:r>
      <w:r>
        <w:rPr>
          <w:rFonts w:ascii="Times New Roman" w:hAnsi="Times New Roman" w:hint="eastAsia"/>
          <w:sz w:val="24"/>
        </w:rPr>
        <w:t>有机硼</w:t>
      </w:r>
      <w:r w:rsidR="00D265EB">
        <w:rPr>
          <w:rFonts w:ascii="Times New Roman" w:hAnsi="Times New Roman" w:hint="eastAsia"/>
          <w:sz w:val="24"/>
        </w:rPr>
        <w:t>化学</w:t>
      </w:r>
      <w:r w:rsidR="00A05734">
        <w:rPr>
          <w:rFonts w:ascii="Times New Roman" w:hAnsi="Times New Roman" w:hint="eastAsia"/>
          <w:sz w:val="24"/>
        </w:rPr>
        <w:t>及</w:t>
      </w:r>
      <w:r w:rsidR="00D265EB">
        <w:rPr>
          <w:rFonts w:ascii="Times New Roman" w:hAnsi="Times New Roman" w:hint="eastAsia"/>
          <w:sz w:val="24"/>
        </w:rPr>
        <w:t>巴豆烷二萜</w:t>
      </w:r>
      <w:r>
        <w:rPr>
          <w:rFonts w:ascii="Times New Roman" w:hAnsi="Times New Roman" w:hint="eastAsia"/>
          <w:sz w:val="24"/>
        </w:rPr>
        <w:t>合成的</w:t>
      </w:r>
      <w:r w:rsidR="00D265EB">
        <w:rPr>
          <w:rFonts w:ascii="Times New Roman" w:hAnsi="Times New Roman" w:hint="eastAsia"/>
          <w:sz w:val="24"/>
        </w:rPr>
        <w:t>研究进展</w:t>
      </w:r>
      <w:bookmarkStart w:id="0" w:name="_GoBack"/>
      <w:bookmarkEnd w:id="0"/>
    </w:p>
    <w:p w:rsidR="007111B2" w:rsidRDefault="0004193B" w:rsidP="0004193B">
      <w:pPr>
        <w:spacing w:line="360" w:lineRule="auto"/>
        <w:ind w:firstLineChars="200" w:firstLine="480"/>
        <w:jc w:val="center"/>
        <w:rPr>
          <w:rFonts w:ascii="Times New Roman" w:hAnsi="Times New Roman"/>
          <w:sz w:val="24"/>
        </w:rPr>
      </w:pPr>
      <w:r w:rsidRPr="0004193B">
        <w:rPr>
          <w:rFonts w:ascii="Times New Roman" w:hAnsi="Times New Roman"/>
          <w:noProof/>
          <w:sz w:val="24"/>
        </w:rPr>
        <w:drawing>
          <wp:inline distT="0" distB="0" distL="0" distR="0">
            <wp:extent cx="1703950" cy="2115670"/>
            <wp:effectExtent l="0" t="0" r="0" b="0"/>
            <wp:docPr id="2" name="图片 2" descr="D:\Documents\Personal files\photos\my photo\xiao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Personal files\photos\my photo\xiao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089" cy="212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1B2" w:rsidRDefault="007111B2" w:rsidP="00B81E2C">
      <w:pPr>
        <w:spacing w:line="360" w:lineRule="auto"/>
        <w:ind w:firstLineChars="200" w:firstLine="482"/>
        <w:rPr>
          <w:rFonts w:ascii="Times New Roman" w:hAnsi="Times New Roman"/>
          <w:sz w:val="24"/>
        </w:rPr>
      </w:pPr>
      <w:r w:rsidRPr="007111B2">
        <w:rPr>
          <w:rFonts w:ascii="Times New Roman" w:hAnsi="Times New Roman"/>
          <w:b/>
          <w:sz w:val="24"/>
        </w:rPr>
        <w:t>报告人简介</w:t>
      </w:r>
      <w:r>
        <w:rPr>
          <w:rFonts w:ascii="Times New Roman" w:hAnsi="Times New Roman" w:hint="eastAsia"/>
          <w:sz w:val="24"/>
        </w:rPr>
        <w:t>：</w:t>
      </w:r>
    </w:p>
    <w:p w:rsidR="00B81E2C" w:rsidRDefault="00B81E2C" w:rsidP="00B81E2C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李鹏飞，西安交通大学前沿科学技术研究院有机化学中心教授、博士生导师。</w:t>
      </w:r>
      <w:r>
        <w:rPr>
          <w:rFonts w:ascii="Times New Roman" w:hAnsi="Times New Roman" w:hint="eastAsia"/>
          <w:sz w:val="24"/>
        </w:rPr>
        <w:t>2001</w:t>
      </w:r>
      <w:r>
        <w:rPr>
          <w:rFonts w:ascii="Times New Roman" w:hAnsi="Times New Roman" w:hint="eastAsia"/>
          <w:sz w:val="24"/>
        </w:rPr>
        <w:t>年本科毕业于山西师范大学，</w:t>
      </w:r>
      <w:r>
        <w:rPr>
          <w:rFonts w:ascii="Times New Roman" w:hAnsi="Times New Roman" w:hint="eastAsia"/>
          <w:sz w:val="24"/>
        </w:rPr>
        <w:t>2004</w:t>
      </w:r>
      <w:r>
        <w:rPr>
          <w:rFonts w:ascii="Times New Roman" w:hAnsi="Times New Roman" w:hint="eastAsia"/>
          <w:sz w:val="24"/>
        </w:rPr>
        <w:t>年在南开大学元素有机化学研究所获得硕士学位，导师李正名院士。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/>
          <w:sz w:val="24"/>
        </w:rPr>
        <w:t>004</w:t>
      </w:r>
      <w:r>
        <w:rPr>
          <w:rFonts w:ascii="Times New Roman" w:hAnsi="Times New Roman"/>
          <w:sz w:val="24"/>
        </w:rPr>
        <w:t>年至</w:t>
      </w:r>
      <w:r>
        <w:rPr>
          <w:rFonts w:ascii="Times New Roman" w:hAnsi="Times New Roman" w:hint="eastAsia"/>
          <w:sz w:val="24"/>
        </w:rPr>
        <w:t>2006</w:t>
      </w:r>
      <w:r>
        <w:rPr>
          <w:rFonts w:ascii="Times New Roman" w:hAnsi="Times New Roman" w:hint="eastAsia"/>
          <w:sz w:val="24"/>
        </w:rPr>
        <w:t>年在江苏海门</w:t>
      </w:r>
      <w:r w:rsidR="000C52CC">
        <w:rPr>
          <w:rFonts w:ascii="Times New Roman" w:hAnsi="Times New Roman" w:hint="eastAsia"/>
          <w:sz w:val="24"/>
        </w:rPr>
        <w:t>慧聚及巴塞利亚（中国）</w:t>
      </w:r>
      <w:r>
        <w:rPr>
          <w:rFonts w:ascii="Times New Roman" w:hAnsi="Times New Roman" w:hint="eastAsia"/>
          <w:sz w:val="24"/>
        </w:rPr>
        <w:t>制药公司</w:t>
      </w:r>
      <w:r w:rsidR="000C52CC">
        <w:rPr>
          <w:rFonts w:ascii="Times New Roman" w:hAnsi="Times New Roman" w:hint="eastAsia"/>
          <w:sz w:val="24"/>
        </w:rPr>
        <w:t>从事新药研发</w:t>
      </w:r>
      <w:r>
        <w:rPr>
          <w:rFonts w:ascii="Times New Roman" w:hAnsi="Times New Roman" w:hint="eastAsia"/>
          <w:sz w:val="24"/>
        </w:rPr>
        <w:t>工作，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/>
          <w:sz w:val="24"/>
        </w:rPr>
        <w:t>006</w:t>
      </w:r>
      <w:r>
        <w:rPr>
          <w:rFonts w:ascii="Times New Roman" w:hAnsi="Times New Roman"/>
          <w:sz w:val="24"/>
        </w:rPr>
        <w:t>年</w:t>
      </w:r>
      <w:r>
        <w:rPr>
          <w:rFonts w:ascii="Times New Roman" w:hAnsi="Times New Roman" w:hint="eastAsia"/>
          <w:sz w:val="24"/>
        </w:rPr>
        <w:t>10</w:t>
      </w:r>
      <w:r>
        <w:rPr>
          <w:rFonts w:ascii="Times New Roman" w:hAnsi="Times New Roman" w:hint="eastAsia"/>
          <w:sz w:val="24"/>
        </w:rPr>
        <w:t>月赴德国留学，先后在亥姆霍兹感染研究中心和海德堡大学学习，并于</w:t>
      </w:r>
      <w:r>
        <w:rPr>
          <w:rFonts w:ascii="Times New Roman" w:hAnsi="Times New Roman" w:hint="eastAsia"/>
          <w:sz w:val="24"/>
        </w:rPr>
        <w:t>2010</w:t>
      </w:r>
      <w:r>
        <w:rPr>
          <w:rFonts w:ascii="Times New Roman" w:hAnsi="Times New Roman" w:hint="eastAsia"/>
          <w:sz w:val="24"/>
        </w:rPr>
        <w:t>年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 w:hint="eastAsia"/>
          <w:sz w:val="24"/>
        </w:rPr>
        <w:t>月获得博士学位，导师</w:t>
      </w:r>
      <w:r>
        <w:rPr>
          <w:rFonts w:ascii="Times New Roman" w:hAnsi="Times New Roman" w:hint="eastAsia"/>
          <w:sz w:val="24"/>
        </w:rPr>
        <w:t>Dirk</w:t>
      </w:r>
      <w:r>
        <w:rPr>
          <w:rFonts w:ascii="Times New Roman" w:hAnsi="Times New Roman"/>
          <w:sz w:val="24"/>
        </w:rPr>
        <w:t xml:space="preserve"> Menche</w:t>
      </w:r>
      <w:r>
        <w:rPr>
          <w:rFonts w:ascii="Times New Roman" w:hAnsi="Times New Roman"/>
          <w:sz w:val="24"/>
        </w:rPr>
        <w:t>教授</w:t>
      </w:r>
      <w:r>
        <w:rPr>
          <w:rFonts w:ascii="Times New Roman" w:hAnsi="Times New Roman" w:hint="eastAsia"/>
          <w:sz w:val="24"/>
        </w:rPr>
        <w:t>。</w:t>
      </w:r>
      <w:r>
        <w:rPr>
          <w:rFonts w:ascii="Times New Roman" w:hAnsi="Times New Roman" w:hint="eastAsia"/>
          <w:sz w:val="24"/>
        </w:rPr>
        <w:t>2010</w:t>
      </w:r>
      <w:r>
        <w:rPr>
          <w:rFonts w:ascii="Times New Roman" w:hAnsi="Times New Roman" w:hint="eastAsia"/>
          <w:sz w:val="24"/>
        </w:rPr>
        <w:t>年至</w:t>
      </w:r>
      <w:r>
        <w:rPr>
          <w:rFonts w:ascii="Times New Roman" w:hAnsi="Times New Roman" w:hint="eastAsia"/>
          <w:sz w:val="24"/>
        </w:rPr>
        <w:t>2011</w:t>
      </w:r>
      <w:r>
        <w:rPr>
          <w:rFonts w:ascii="Times New Roman" w:hAnsi="Times New Roman" w:hint="eastAsia"/>
          <w:sz w:val="24"/>
        </w:rPr>
        <w:t>年在美国麻省理工学院从事博士后研究，合作导师</w:t>
      </w:r>
      <w:r>
        <w:rPr>
          <w:rFonts w:ascii="Times New Roman" w:hAnsi="Times New Roman" w:hint="eastAsia"/>
          <w:sz w:val="24"/>
        </w:rPr>
        <w:t>Steve</w:t>
      </w:r>
      <w:r>
        <w:rPr>
          <w:rFonts w:ascii="Times New Roman" w:hAnsi="Times New Roman"/>
          <w:sz w:val="24"/>
        </w:rPr>
        <w:t xml:space="preserve"> Buchwald</w:t>
      </w:r>
      <w:r>
        <w:rPr>
          <w:rFonts w:ascii="Times New Roman" w:hAnsi="Times New Roman" w:hint="eastAsia"/>
          <w:sz w:val="24"/>
        </w:rPr>
        <w:t>。</w:t>
      </w:r>
      <w:r>
        <w:rPr>
          <w:rFonts w:ascii="Times New Roman" w:hAnsi="Times New Roman" w:hint="eastAsia"/>
          <w:sz w:val="24"/>
        </w:rPr>
        <w:t>2011</w:t>
      </w:r>
      <w:r>
        <w:rPr>
          <w:rFonts w:ascii="Times New Roman" w:hAnsi="Times New Roman" w:hint="eastAsia"/>
          <w:sz w:val="24"/>
        </w:rPr>
        <w:t>年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月</w:t>
      </w:r>
      <w:r>
        <w:rPr>
          <w:rFonts w:ascii="Times New Roman" w:hAnsi="Times New Roman" w:hint="eastAsia"/>
          <w:sz w:val="24"/>
        </w:rPr>
        <w:t>加入西安交通大学前沿科学技术研究院，入选西安交通大学“青年拔尖人才</w:t>
      </w:r>
      <w:r>
        <w:rPr>
          <w:rFonts w:ascii="Times New Roman" w:hAnsi="Times New Roman" w:hint="eastAsia"/>
          <w:sz w:val="24"/>
        </w:rPr>
        <w:t>A</w:t>
      </w:r>
      <w:r>
        <w:rPr>
          <w:rFonts w:ascii="Times New Roman" w:hAnsi="Times New Roman" w:hint="eastAsia"/>
          <w:sz w:val="24"/>
        </w:rPr>
        <w:t>类”计划。主要研究</w:t>
      </w:r>
      <w:r w:rsidR="000C52CC">
        <w:rPr>
          <w:rFonts w:ascii="Times New Roman" w:hAnsi="Times New Roman" w:hint="eastAsia"/>
          <w:sz w:val="24"/>
        </w:rPr>
        <w:t>兴趣</w:t>
      </w:r>
      <w:r>
        <w:rPr>
          <w:rFonts w:ascii="Times New Roman" w:hAnsi="Times New Roman" w:hint="eastAsia"/>
          <w:sz w:val="24"/>
        </w:rPr>
        <w:t>为有机硼化学、天然产物合成以及绿色流动化学。至今</w:t>
      </w:r>
      <w:r w:rsidRPr="00FC5676">
        <w:rPr>
          <w:rFonts w:ascii="Times New Roman" w:hAnsi="Times New Roman" w:hint="eastAsia"/>
          <w:sz w:val="24"/>
        </w:rPr>
        <w:t>在国际著名期刊上发表</w:t>
      </w:r>
      <w:r w:rsidRPr="00FC5676">
        <w:rPr>
          <w:rFonts w:ascii="Times New Roman" w:hAnsi="Times New Roman" w:hint="eastAsia"/>
          <w:sz w:val="24"/>
        </w:rPr>
        <w:t>SCI</w:t>
      </w:r>
      <w:r w:rsidRPr="00FC5676">
        <w:rPr>
          <w:rFonts w:ascii="Times New Roman" w:hAnsi="Times New Roman" w:hint="eastAsia"/>
          <w:sz w:val="24"/>
        </w:rPr>
        <w:t>论文</w:t>
      </w:r>
      <w:r w:rsidRPr="00FC5676">
        <w:rPr>
          <w:rFonts w:ascii="Times New Roman" w:hAnsi="Times New Roman" w:hint="eastAsia"/>
          <w:sz w:val="24"/>
        </w:rPr>
        <w:t>30</w:t>
      </w:r>
      <w:r>
        <w:rPr>
          <w:rFonts w:ascii="Times New Roman" w:hAnsi="Times New Roman" w:hint="eastAsia"/>
          <w:sz w:val="24"/>
        </w:rPr>
        <w:t>余</w:t>
      </w:r>
      <w:r w:rsidRPr="00FC5676">
        <w:rPr>
          <w:rFonts w:ascii="Times New Roman" w:hAnsi="Times New Roman" w:hint="eastAsia"/>
          <w:sz w:val="24"/>
        </w:rPr>
        <w:t>篇，其中以第一或通讯作者</w:t>
      </w:r>
      <w:r>
        <w:rPr>
          <w:rFonts w:ascii="Times New Roman" w:hAnsi="Times New Roman" w:hint="eastAsia"/>
          <w:sz w:val="24"/>
        </w:rPr>
        <w:t>在</w:t>
      </w:r>
      <w:r w:rsidRPr="00B81E2C">
        <w:rPr>
          <w:rFonts w:eastAsia="新宋体" w:hint="eastAsia"/>
          <w:i/>
          <w:sz w:val="24"/>
        </w:rPr>
        <w:t>J. Am. Chem. Soc.</w:t>
      </w:r>
      <w:r w:rsidRPr="00B81E2C">
        <w:rPr>
          <w:rFonts w:eastAsia="新宋体" w:hint="eastAsia"/>
          <w:sz w:val="24"/>
        </w:rPr>
        <w:t>、</w:t>
      </w:r>
      <w:r w:rsidRPr="00B81E2C">
        <w:rPr>
          <w:rFonts w:eastAsia="新宋体" w:hint="eastAsia"/>
          <w:i/>
          <w:sz w:val="24"/>
        </w:rPr>
        <w:t>Angew. Chem. Int. Ed.</w:t>
      </w:r>
      <w:r w:rsidRPr="00B81E2C">
        <w:rPr>
          <w:rFonts w:eastAsia="新宋体" w:hint="eastAsia"/>
          <w:sz w:val="24"/>
        </w:rPr>
        <w:t>、</w:t>
      </w:r>
      <w:r w:rsidR="00CE5B3E">
        <w:rPr>
          <w:rFonts w:eastAsia="新宋体" w:hint="eastAsia"/>
          <w:i/>
          <w:sz w:val="24"/>
        </w:rPr>
        <w:t>Chem. Soc. Rev.</w:t>
      </w:r>
      <w:r w:rsidRPr="00B81E2C">
        <w:rPr>
          <w:rFonts w:eastAsia="新宋体" w:hint="eastAsia"/>
          <w:sz w:val="24"/>
        </w:rPr>
        <w:t>、</w:t>
      </w:r>
      <w:r w:rsidR="00CE5B3E">
        <w:rPr>
          <w:rFonts w:eastAsia="新宋体" w:hint="eastAsia"/>
          <w:i/>
          <w:sz w:val="24"/>
        </w:rPr>
        <w:t>Chem. Sci.</w:t>
      </w:r>
      <w:r w:rsidRPr="00B81E2C">
        <w:rPr>
          <w:rFonts w:eastAsia="新宋体" w:hint="eastAsia"/>
          <w:sz w:val="24"/>
        </w:rPr>
        <w:t>、</w:t>
      </w:r>
      <w:r w:rsidRPr="00B81E2C">
        <w:rPr>
          <w:rFonts w:eastAsia="新宋体" w:hint="eastAsia"/>
          <w:i/>
          <w:sz w:val="24"/>
        </w:rPr>
        <w:t>ACS Catal.</w:t>
      </w:r>
      <w:r w:rsidRPr="00B81E2C">
        <w:rPr>
          <w:rFonts w:eastAsia="新宋体" w:hint="eastAsia"/>
          <w:sz w:val="24"/>
        </w:rPr>
        <w:t>等期刊</w:t>
      </w:r>
      <w:r w:rsidRPr="00FC5676">
        <w:rPr>
          <w:rFonts w:ascii="Times New Roman" w:hAnsi="Times New Roman" w:hint="eastAsia"/>
          <w:sz w:val="24"/>
        </w:rPr>
        <w:t>发表</w:t>
      </w:r>
      <w:r>
        <w:rPr>
          <w:rFonts w:ascii="Times New Roman" w:hAnsi="Times New Roman" w:hint="eastAsia"/>
          <w:sz w:val="24"/>
        </w:rPr>
        <w:t>论文</w:t>
      </w:r>
      <w:r w:rsidRPr="00FC5676"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/>
          <w:sz w:val="24"/>
        </w:rPr>
        <w:t>7</w:t>
      </w:r>
      <w:r w:rsidRPr="00FC5676">
        <w:rPr>
          <w:rFonts w:ascii="Times New Roman" w:hAnsi="Times New Roman" w:hint="eastAsia"/>
          <w:sz w:val="24"/>
        </w:rPr>
        <w:t>篇</w:t>
      </w:r>
      <w:r>
        <w:rPr>
          <w:rFonts w:ascii="Times New Roman" w:hAnsi="Times New Roman" w:hint="eastAsia"/>
          <w:sz w:val="24"/>
        </w:rPr>
        <w:t>。主持国家自然科学基金项目</w:t>
      </w:r>
      <w:r>
        <w:rPr>
          <w:rFonts w:ascii="Times New Roman" w:hAnsi="Times New Roman" w:hint="eastAsia"/>
          <w:sz w:val="24"/>
        </w:rPr>
        <w:t>3</w:t>
      </w:r>
      <w:r>
        <w:rPr>
          <w:rFonts w:ascii="Times New Roman" w:hAnsi="Times New Roman" w:hint="eastAsia"/>
          <w:sz w:val="24"/>
        </w:rPr>
        <w:t>项，作为项目骨干参加科技部青年“</w:t>
      </w:r>
      <w:r>
        <w:rPr>
          <w:rFonts w:ascii="Times New Roman" w:hAnsi="Times New Roman" w:hint="eastAsia"/>
          <w:sz w:val="24"/>
        </w:rPr>
        <w:t>973</w:t>
      </w:r>
      <w:r>
        <w:rPr>
          <w:rFonts w:ascii="Times New Roman" w:hAnsi="Times New Roman" w:hint="eastAsia"/>
          <w:sz w:val="24"/>
        </w:rPr>
        <w:t>”项目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 w:hint="eastAsia"/>
          <w:sz w:val="24"/>
        </w:rPr>
        <w:t>项。曾荣</w:t>
      </w:r>
      <w:r w:rsidRPr="00FC5676">
        <w:rPr>
          <w:rFonts w:ascii="Times New Roman" w:hAnsi="Times New Roman" w:hint="eastAsia"/>
          <w:sz w:val="24"/>
        </w:rPr>
        <w:t>获</w:t>
      </w:r>
      <w:r>
        <w:rPr>
          <w:rFonts w:ascii="Times New Roman" w:hAnsi="Times New Roman" w:hint="eastAsia"/>
          <w:sz w:val="24"/>
        </w:rPr>
        <w:t>2016</w:t>
      </w:r>
      <w:r>
        <w:rPr>
          <w:rFonts w:ascii="Times New Roman" w:hAnsi="Times New Roman" w:hint="eastAsia"/>
          <w:sz w:val="24"/>
        </w:rPr>
        <w:t>年亚洲核心计划讲座奖、</w:t>
      </w:r>
      <w:r w:rsidRPr="00FC5676">
        <w:rPr>
          <w:rFonts w:ascii="Times New Roman" w:hAnsi="Times New Roman" w:hint="eastAsia"/>
          <w:sz w:val="24"/>
        </w:rPr>
        <w:t>2015</w:t>
      </w:r>
      <w:r>
        <w:rPr>
          <w:rFonts w:ascii="Times New Roman" w:hAnsi="Times New Roman" w:hint="eastAsia"/>
          <w:sz w:val="24"/>
        </w:rPr>
        <w:t>年</w:t>
      </w:r>
      <w:r w:rsidR="008E17A7">
        <w:rPr>
          <w:rFonts w:ascii="Times New Roman" w:hAnsi="Times New Roman" w:hint="eastAsia"/>
          <w:sz w:val="24"/>
        </w:rPr>
        <w:t>T</w:t>
      </w:r>
      <w:r w:rsidR="008E17A7">
        <w:rPr>
          <w:rFonts w:ascii="Times New Roman" w:hAnsi="Times New Roman"/>
          <w:sz w:val="24"/>
        </w:rPr>
        <w:t>hieme Chemistry Journals Award</w:t>
      </w:r>
      <w:r>
        <w:rPr>
          <w:rFonts w:ascii="Times New Roman" w:hAnsi="Times New Roman" w:hint="eastAsia"/>
          <w:sz w:val="24"/>
        </w:rPr>
        <w:t>以及</w:t>
      </w:r>
      <w:r w:rsidRPr="00FC5676">
        <w:rPr>
          <w:rFonts w:ascii="Times New Roman" w:hAnsi="Times New Roman" w:hint="eastAsia"/>
          <w:sz w:val="24"/>
        </w:rPr>
        <w:t>2016</w:t>
      </w:r>
      <w:r>
        <w:rPr>
          <w:rFonts w:ascii="Times New Roman" w:hAnsi="Times New Roman" w:hint="eastAsia"/>
          <w:sz w:val="24"/>
        </w:rPr>
        <w:t>年</w:t>
      </w:r>
      <w:r w:rsidRPr="00FC5676">
        <w:rPr>
          <w:rFonts w:ascii="Times New Roman" w:hAnsi="Times New Roman" w:hint="eastAsia"/>
          <w:sz w:val="24"/>
        </w:rPr>
        <w:t>英国皇家化学会</w:t>
      </w:r>
      <w:r w:rsidRPr="00FC5676">
        <w:rPr>
          <w:rFonts w:ascii="Times New Roman" w:hAnsi="Times New Roman" w:hint="eastAsia"/>
          <w:i/>
          <w:sz w:val="24"/>
        </w:rPr>
        <w:t>Chemical Communications</w:t>
      </w:r>
      <w:r w:rsidRPr="00FC5676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新兴科学家</w:t>
      </w:r>
      <w:r w:rsidRPr="00FC5676">
        <w:rPr>
          <w:rFonts w:ascii="Times New Roman" w:hAnsi="Times New Roman" w:hint="eastAsia"/>
          <w:sz w:val="24"/>
        </w:rPr>
        <w:t>、</w:t>
      </w:r>
      <w:r w:rsidRPr="00FC5676">
        <w:rPr>
          <w:rFonts w:ascii="Times New Roman" w:hAnsi="Times New Roman" w:hint="eastAsia"/>
          <w:sz w:val="24"/>
        </w:rPr>
        <w:t>2015</w:t>
      </w:r>
      <w:r>
        <w:rPr>
          <w:rFonts w:ascii="Times New Roman" w:hAnsi="Times New Roman" w:hint="eastAsia"/>
          <w:sz w:val="24"/>
        </w:rPr>
        <w:t>年</w:t>
      </w:r>
      <w:r w:rsidRPr="00FC5676">
        <w:rPr>
          <w:rFonts w:ascii="Times New Roman" w:hAnsi="Times New Roman" w:hint="eastAsia"/>
          <w:sz w:val="24"/>
        </w:rPr>
        <w:t>陕西省“青年科技新星”</w:t>
      </w:r>
      <w:r>
        <w:rPr>
          <w:rFonts w:ascii="Times New Roman" w:hAnsi="Times New Roman" w:hint="eastAsia"/>
          <w:sz w:val="24"/>
        </w:rPr>
        <w:t>、</w:t>
      </w:r>
      <w:r w:rsidRPr="00FC5676">
        <w:rPr>
          <w:rFonts w:ascii="Times New Roman" w:hAnsi="Times New Roman" w:hint="eastAsia"/>
          <w:sz w:val="24"/>
        </w:rPr>
        <w:t>海德堡大学优等博士论文（</w:t>
      </w:r>
      <w:r w:rsidRPr="00FC5676">
        <w:rPr>
          <w:rFonts w:ascii="Times New Roman" w:hAnsi="Times New Roman" w:hint="eastAsia"/>
          <w:i/>
          <w:sz w:val="24"/>
        </w:rPr>
        <w:t>summa cum laude</w:t>
      </w:r>
      <w:r w:rsidRPr="00FC5676">
        <w:rPr>
          <w:rFonts w:ascii="Times New Roman" w:hAnsi="Times New Roman" w:hint="eastAsia"/>
          <w:sz w:val="24"/>
        </w:rPr>
        <w:t>）</w:t>
      </w:r>
      <w:r w:rsidR="008E17A7">
        <w:rPr>
          <w:rFonts w:ascii="Times New Roman" w:hAnsi="Times New Roman" w:hint="eastAsia"/>
          <w:sz w:val="24"/>
        </w:rPr>
        <w:t>及西安交通大学“仲英青年学者”</w:t>
      </w:r>
      <w:r w:rsidRPr="00FC5676">
        <w:rPr>
          <w:rFonts w:ascii="Times New Roman" w:hAnsi="Times New Roman" w:hint="eastAsia"/>
          <w:sz w:val="24"/>
        </w:rPr>
        <w:t>等荣誉。</w:t>
      </w:r>
    </w:p>
    <w:p w:rsidR="008E0194" w:rsidRPr="00B81E2C" w:rsidRDefault="00D066BF"/>
    <w:sectPr w:rsidR="008E0194" w:rsidRPr="00B81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6BF" w:rsidRDefault="00D066BF" w:rsidP="00390971">
      <w:r>
        <w:separator/>
      </w:r>
    </w:p>
  </w:endnote>
  <w:endnote w:type="continuationSeparator" w:id="0">
    <w:p w:rsidR="00D066BF" w:rsidRDefault="00D066BF" w:rsidP="0039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6BF" w:rsidRDefault="00D066BF" w:rsidP="00390971">
      <w:r>
        <w:separator/>
      </w:r>
    </w:p>
  </w:footnote>
  <w:footnote w:type="continuationSeparator" w:id="0">
    <w:p w:rsidR="00D066BF" w:rsidRDefault="00D066BF" w:rsidP="00390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2C"/>
    <w:rsid w:val="0004193B"/>
    <w:rsid w:val="000C52CC"/>
    <w:rsid w:val="0013756A"/>
    <w:rsid w:val="00390971"/>
    <w:rsid w:val="003E35A7"/>
    <w:rsid w:val="007111B2"/>
    <w:rsid w:val="007A3F8D"/>
    <w:rsid w:val="008E17A7"/>
    <w:rsid w:val="00A05734"/>
    <w:rsid w:val="00A47ACC"/>
    <w:rsid w:val="00B47A3E"/>
    <w:rsid w:val="00B6731E"/>
    <w:rsid w:val="00B81E2C"/>
    <w:rsid w:val="00C80B18"/>
    <w:rsid w:val="00CE5B3E"/>
    <w:rsid w:val="00D066BF"/>
    <w:rsid w:val="00D265EB"/>
    <w:rsid w:val="00DD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9FE374-5147-438E-ACCA-336C8582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0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09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0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09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organoboron</dc:creator>
  <cp:keywords/>
  <dc:description/>
  <cp:lastModifiedBy>organoboron</cp:lastModifiedBy>
  <cp:revision>2</cp:revision>
  <dcterms:created xsi:type="dcterms:W3CDTF">2017-05-02T00:36:00Z</dcterms:created>
  <dcterms:modified xsi:type="dcterms:W3CDTF">2017-05-02T00:36:00Z</dcterms:modified>
</cp:coreProperties>
</file>